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29D4" w:rsidRDefault="001829D4" w:rsidP="006B5F3A">
      <w:pPr>
        <w:rPr>
          <w:rFonts w:ascii="Arial" w:hAnsi="Arial" w:cs="Arial"/>
        </w:rPr>
      </w:pPr>
    </w:p>
    <w:p w:rsidR="00DD194D" w:rsidRPr="00534E1F" w:rsidRDefault="00DD194D" w:rsidP="00DD194D">
      <w:pPr>
        <w:pStyle w:val="Default"/>
        <w:jc w:val="center"/>
        <w:rPr>
          <w:b/>
          <w:color w:val="auto"/>
          <w:sz w:val="28"/>
          <w:szCs w:val="28"/>
        </w:rPr>
      </w:pPr>
      <w:r w:rsidRPr="00534E1F">
        <w:rPr>
          <w:b/>
          <w:color w:val="auto"/>
          <w:sz w:val="28"/>
          <w:szCs w:val="28"/>
        </w:rPr>
        <w:t>ALLEGATO A – TITOLI DI STUDIO E DIDATTICI</w:t>
      </w:r>
    </w:p>
    <w:p w:rsidR="00DD194D" w:rsidRPr="00DD194D" w:rsidRDefault="00DD194D" w:rsidP="00DD194D">
      <w:pPr>
        <w:pStyle w:val="Default"/>
        <w:jc w:val="center"/>
        <w:rPr>
          <w:b/>
          <w:color w:val="auto"/>
          <w:sz w:val="20"/>
          <w:szCs w:val="20"/>
        </w:rPr>
      </w:pPr>
    </w:p>
    <w:p w:rsidR="00DD194D" w:rsidRDefault="00DD194D" w:rsidP="00DD194D">
      <w:pPr>
        <w:autoSpaceDE w:val="0"/>
        <w:rPr>
          <w:rFonts w:ascii="Arial" w:hAnsi="Arial" w:cs="Arial"/>
          <w:b/>
          <w:kern w:val="1"/>
          <w:highlight w:val="yellow"/>
        </w:rPr>
      </w:pPr>
      <w:r w:rsidRPr="00DD194D">
        <w:rPr>
          <w:rFonts w:ascii="Arial" w:hAnsi="Arial" w:cs="Arial"/>
          <w:b/>
          <w:kern w:val="1"/>
        </w:rPr>
        <w:t xml:space="preserve">Procedura selettiva di valutazione comparativa pubblica, per soli titoli, per l’attribuzione di incarichi, in qualità di esperto, per gli insegnamenti di cui al bando prot. n. </w:t>
      </w:r>
      <w:r w:rsidR="000B4F0F">
        <w:rPr>
          <w:rFonts w:ascii="Arial" w:hAnsi="Arial" w:cs="Arial"/>
          <w:b/>
          <w:kern w:val="1"/>
        </w:rPr>
        <w:t>10266</w:t>
      </w:r>
      <w:r w:rsidR="000B4F0F" w:rsidRPr="00DD194D">
        <w:rPr>
          <w:rFonts w:ascii="Arial" w:hAnsi="Arial" w:cs="Arial"/>
          <w:b/>
          <w:kern w:val="1"/>
        </w:rPr>
        <w:t xml:space="preserve">  del</w:t>
      </w:r>
      <w:r w:rsidR="000B4F0F">
        <w:rPr>
          <w:rFonts w:ascii="Arial" w:hAnsi="Arial" w:cs="Arial"/>
          <w:b/>
          <w:kern w:val="1"/>
        </w:rPr>
        <w:t>l’8/11/2018</w:t>
      </w:r>
      <w:bookmarkStart w:id="0" w:name="_GoBack"/>
      <w:bookmarkEnd w:id="0"/>
      <w:r w:rsidRPr="00DD194D">
        <w:rPr>
          <w:rFonts w:ascii="Arial" w:hAnsi="Arial" w:cs="Arial"/>
          <w:b/>
          <w:kern w:val="1"/>
        </w:rPr>
        <w:t xml:space="preserve">- a.a. </w:t>
      </w:r>
      <w:r w:rsidR="009023E7" w:rsidRPr="005605E7">
        <w:rPr>
          <w:rFonts w:ascii="Arial" w:hAnsi="Arial" w:cs="Arial"/>
          <w:b/>
          <w:kern w:val="1"/>
        </w:rPr>
        <w:t>2018/2019</w:t>
      </w:r>
      <w:r w:rsidR="009023E7">
        <w:rPr>
          <w:rFonts w:ascii="Arial" w:hAnsi="Arial" w:cs="Arial"/>
          <w:b/>
          <w:kern w:val="1"/>
        </w:rPr>
        <w:t>.</w:t>
      </w:r>
    </w:p>
    <w:p w:rsidR="00DD194D" w:rsidRPr="00DD194D" w:rsidRDefault="00DD194D" w:rsidP="00DD194D">
      <w:pPr>
        <w:autoSpaceDE w:val="0"/>
        <w:rPr>
          <w:rFonts w:ascii="Arial" w:hAnsi="Arial" w:cs="Arial"/>
          <w:b/>
          <w:kern w:val="1"/>
        </w:rPr>
      </w:pPr>
    </w:p>
    <w:p w:rsidR="00C512F3" w:rsidRPr="00DD194D" w:rsidRDefault="00C512F3" w:rsidP="00DD194D">
      <w:pPr>
        <w:rPr>
          <w:rFonts w:ascii="Arial" w:hAnsi="Arial" w:cs="Arial"/>
          <w:b/>
        </w:rPr>
      </w:pPr>
    </w:p>
    <w:p w:rsidR="00DD194D" w:rsidRPr="00DD194D" w:rsidRDefault="00DD194D" w:rsidP="00DD194D">
      <w:pPr>
        <w:pStyle w:val="CM12"/>
        <w:spacing w:after="120" w:line="360" w:lineRule="auto"/>
        <w:rPr>
          <w:sz w:val="20"/>
          <w:szCs w:val="20"/>
        </w:rPr>
      </w:pPr>
      <w:r w:rsidRPr="00DD194D">
        <w:rPr>
          <w:sz w:val="20"/>
          <w:szCs w:val="20"/>
        </w:rPr>
        <w:t>_l_ sottoscritt_ _______________________________________________________________________,</w:t>
      </w:r>
    </w:p>
    <w:p w:rsidR="00DD194D" w:rsidRPr="00DD194D" w:rsidRDefault="00DD194D" w:rsidP="00DD194D">
      <w:pPr>
        <w:pStyle w:val="CM3"/>
        <w:spacing w:line="240" w:lineRule="auto"/>
        <w:rPr>
          <w:sz w:val="20"/>
          <w:szCs w:val="20"/>
        </w:rPr>
      </w:pPr>
      <w:r w:rsidRPr="00DD194D">
        <w:rPr>
          <w:sz w:val="20"/>
          <w:szCs w:val="20"/>
        </w:rPr>
        <w:t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 ai sensi e per gli effetti dell’art. 47 del citato D.P.R. 445/2000; sotto la propria responsabilità</w:t>
      </w:r>
    </w:p>
    <w:p w:rsidR="00DD194D" w:rsidRPr="00DD194D" w:rsidRDefault="00DD194D" w:rsidP="00DD194D">
      <w:pPr>
        <w:pStyle w:val="Default"/>
      </w:pPr>
    </w:p>
    <w:p w:rsidR="00DD194D" w:rsidRPr="00DD194D" w:rsidRDefault="00DD194D" w:rsidP="00DD194D">
      <w:pPr>
        <w:pStyle w:val="CM3"/>
        <w:spacing w:line="240" w:lineRule="auto"/>
        <w:jc w:val="center"/>
        <w:rPr>
          <w:b/>
          <w:sz w:val="20"/>
          <w:szCs w:val="20"/>
        </w:rPr>
      </w:pPr>
      <w:r w:rsidRPr="00DD194D">
        <w:rPr>
          <w:b/>
          <w:sz w:val="20"/>
          <w:szCs w:val="20"/>
        </w:rPr>
        <w:t>DICHIARA:</w:t>
      </w:r>
    </w:p>
    <w:p w:rsidR="00DD194D" w:rsidRPr="00DD194D" w:rsidRDefault="00DD194D" w:rsidP="00DD194D">
      <w:pPr>
        <w:pStyle w:val="Default"/>
      </w:pPr>
    </w:p>
    <w:p w:rsidR="00DD194D" w:rsidRPr="00DD194D" w:rsidRDefault="00DD194D" w:rsidP="00DD194D">
      <w:pPr>
        <w:pStyle w:val="CM10"/>
        <w:rPr>
          <w:b/>
          <w:sz w:val="20"/>
          <w:szCs w:val="20"/>
        </w:rPr>
      </w:pPr>
      <w:r w:rsidRPr="00DD194D">
        <w:rPr>
          <w:sz w:val="20"/>
          <w:szCs w:val="20"/>
        </w:rPr>
        <w:t>di possedere titoli di studio e didattici descritti nel seguente elenco numerato (max 30 punti):</w:t>
      </w:r>
    </w:p>
    <w:p w:rsidR="00C512F3" w:rsidRDefault="00C512F3" w:rsidP="00DD194D">
      <w:pPr>
        <w:pStyle w:val="CM10"/>
        <w:rPr>
          <w:b/>
          <w:sz w:val="20"/>
          <w:szCs w:val="20"/>
        </w:rPr>
      </w:pPr>
    </w:p>
    <w:p w:rsidR="00DD194D" w:rsidRPr="00DD194D" w:rsidRDefault="00DD194D" w:rsidP="00DD194D">
      <w:pPr>
        <w:pStyle w:val="CM10"/>
        <w:rPr>
          <w:b/>
          <w:sz w:val="20"/>
          <w:szCs w:val="20"/>
        </w:rPr>
      </w:pPr>
      <w:r w:rsidRPr="00DD194D">
        <w:rPr>
          <w:b/>
          <w:sz w:val="20"/>
          <w:szCs w:val="20"/>
        </w:rPr>
        <w:t>A.1) Titoli di studio musicali:</w:t>
      </w:r>
    </w:p>
    <w:p w:rsidR="00DD194D" w:rsidRPr="00B64A26" w:rsidRDefault="00B64A26" w:rsidP="00B64A26">
      <w:pPr>
        <w:jc w:val="center"/>
        <w:rPr>
          <w:rFonts w:ascii="Arial" w:hAnsi="Arial" w:cs="Arial"/>
          <w:sz w:val="20"/>
          <w:szCs w:val="20"/>
        </w:rPr>
      </w:pPr>
      <w:r w:rsidRPr="00B64A26">
        <w:rPr>
          <w:rFonts w:ascii="Arial" w:hAnsi="Arial" w:cs="Arial"/>
          <w:sz w:val="20"/>
          <w:szCs w:val="20"/>
        </w:rPr>
        <w:t>(cancellare il rigo di esempio)</w:t>
      </w:r>
    </w:p>
    <w:tbl>
      <w:tblPr>
        <w:tblStyle w:val="Grigliatabella"/>
        <w:tblW w:w="0" w:type="auto"/>
        <w:tblLook w:val="04A0"/>
      </w:tblPr>
      <w:tblGrid>
        <w:gridCol w:w="2972"/>
        <w:gridCol w:w="1912"/>
        <w:gridCol w:w="2369"/>
        <w:gridCol w:w="2369"/>
      </w:tblGrid>
      <w:tr w:rsidR="00DD194D" w:rsidRPr="00DD194D" w:rsidTr="0048430A">
        <w:tc>
          <w:tcPr>
            <w:tcW w:w="2972" w:type="dxa"/>
          </w:tcPr>
          <w:p w:rsidR="00DD194D" w:rsidRPr="00DD194D" w:rsidRDefault="00DD194D" w:rsidP="0048430A">
            <w:pPr>
              <w:pStyle w:val="CM10"/>
              <w:rPr>
                <w:b/>
                <w:sz w:val="20"/>
                <w:szCs w:val="20"/>
              </w:rPr>
            </w:pPr>
            <w:r w:rsidRPr="00DD194D">
              <w:rPr>
                <w:b/>
                <w:sz w:val="20"/>
                <w:szCs w:val="20"/>
              </w:rPr>
              <w:t>Tipologia titolo di studio</w:t>
            </w:r>
          </w:p>
        </w:tc>
        <w:tc>
          <w:tcPr>
            <w:tcW w:w="1912" w:type="dxa"/>
          </w:tcPr>
          <w:p w:rsidR="00DD194D" w:rsidRPr="00DD194D" w:rsidRDefault="00DD194D" w:rsidP="0048430A">
            <w:pPr>
              <w:pStyle w:val="CM10"/>
              <w:rPr>
                <w:b/>
                <w:sz w:val="20"/>
                <w:szCs w:val="20"/>
              </w:rPr>
            </w:pPr>
            <w:r w:rsidRPr="00DD194D">
              <w:rPr>
                <w:b/>
                <w:sz w:val="20"/>
                <w:szCs w:val="20"/>
              </w:rPr>
              <w:t>Tipologia corso</w:t>
            </w:r>
          </w:p>
        </w:tc>
        <w:tc>
          <w:tcPr>
            <w:tcW w:w="2369" w:type="dxa"/>
          </w:tcPr>
          <w:p w:rsidR="00DD194D" w:rsidRPr="00DD194D" w:rsidRDefault="00DD194D" w:rsidP="0048430A">
            <w:pPr>
              <w:pStyle w:val="CM10"/>
              <w:rPr>
                <w:b/>
                <w:sz w:val="20"/>
                <w:szCs w:val="20"/>
              </w:rPr>
            </w:pPr>
            <w:r w:rsidRPr="00DD194D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369" w:type="dxa"/>
          </w:tcPr>
          <w:p w:rsidR="00DD194D" w:rsidRPr="00DD194D" w:rsidRDefault="00DD194D" w:rsidP="0048430A">
            <w:pPr>
              <w:pStyle w:val="CM10"/>
              <w:rPr>
                <w:b/>
                <w:sz w:val="20"/>
                <w:szCs w:val="20"/>
              </w:rPr>
            </w:pPr>
            <w:r w:rsidRPr="00DD194D">
              <w:rPr>
                <w:b/>
                <w:sz w:val="20"/>
                <w:szCs w:val="20"/>
              </w:rPr>
              <w:t>istituto</w:t>
            </w:r>
          </w:p>
        </w:tc>
      </w:tr>
      <w:tr w:rsidR="00DD194D" w:rsidRPr="00DD194D" w:rsidTr="0048430A">
        <w:tc>
          <w:tcPr>
            <w:tcW w:w="2972" w:type="dxa"/>
            <w:vAlign w:val="center"/>
          </w:tcPr>
          <w:p w:rsidR="00DD194D" w:rsidRPr="00DD194D" w:rsidRDefault="00DD194D" w:rsidP="0048430A">
            <w:pPr>
              <w:pStyle w:val="CM10"/>
              <w:rPr>
                <w:i/>
                <w:sz w:val="16"/>
                <w:szCs w:val="16"/>
                <w:highlight w:val="yellow"/>
              </w:rPr>
            </w:pPr>
            <w:r w:rsidRPr="00DD194D">
              <w:rPr>
                <w:sz w:val="16"/>
                <w:szCs w:val="16"/>
                <w:highlight w:val="yellow"/>
              </w:rPr>
              <w:t xml:space="preserve">Es. </w:t>
            </w:r>
            <w:r w:rsidRPr="00DD194D">
              <w:rPr>
                <w:i/>
                <w:sz w:val="16"/>
                <w:szCs w:val="16"/>
                <w:highlight w:val="yellow"/>
              </w:rPr>
              <w:t>Diploma Accademico Triennale</w:t>
            </w:r>
          </w:p>
        </w:tc>
        <w:tc>
          <w:tcPr>
            <w:tcW w:w="1912" w:type="dxa"/>
            <w:vAlign w:val="center"/>
          </w:tcPr>
          <w:p w:rsidR="00DD194D" w:rsidRPr="00DD194D" w:rsidRDefault="00DD194D" w:rsidP="0048430A">
            <w:pPr>
              <w:pStyle w:val="CM10"/>
              <w:rPr>
                <w:i/>
                <w:sz w:val="16"/>
                <w:szCs w:val="16"/>
                <w:highlight w:val="yellow"/>
              </w:rPr>
            </w:pPr>
            <w:r w:rsidRPr="00DD194D">
              <w:rPr>
                <w:i/>
                <w:sz w:val="16"/>
                <w:szCs w:val="16"/>
                <w:highlight w:val="yellow"/>
              </w:rPr>
              <w:t>Violino</w:t>
            </w:r>
          </w:p>
        </w:tc>
        <w:tc>
          <w:tcPr>
            <w:tcW w:w="2369" w:type="dxa"/>
            <w:vAlign w:val="center"/>
          </w:tcPr>
          <w:p w:rsidR="00DD194D" w:rsidRPr="00DD194D" w:rsidRDefault="00DD194D" w:rsidP="0048430A">
            <w:pPr>
              <w:pStyle w:val="CM10"/>
              <w:rPr>
                <w:sz w:val="16"/>
                <w:szCs w:val="16"/>
                <w:highlight w:val="yellow"/>
              </w:rPr>
            </w:pPr>
            <w:r w:rsidRPr="00DD194D">
              <w:rPr>
                <w:sz w:val="16"/>
                <w:szCs w:val="16"/>
                <w:highlight w:val="yellow"/>
              </w:rPr>
              <w:t>24/03/2000</w:t>
            </w:r>
          </w:p>
        </w:tc>
        <w:tc>
          <w:tcPr>
            <w:tcW w:w="2369" w:type="dxa"/>
            <w:vAlign w:val="center"/>
          </w:tcPr>
          <w:p w:rsidR="00DD194D" w:rsidRPr="00DD194D" w:rsidRDefault="00DD194D" w:rsidP="0048430A">
            <w:pPr>
              <w:pStyle w:val="CM10"/>
              <w:rPr>
                <w:sz w:val="16"/>
                <w:szCs w:val="16"/>
                <w:highlight w:val="yellow"/>
              </w:rPr>
            </w:pPr>
            <w:r w:rsidRPr="00DD194D">
              <w:rPr>
                <w:sz w:val="16"/>
                <w:szCs w:val="16"/>
                <w:highlight w:val="yellow"/>
              </w:rPr>
              <w:t>Conservatorio di Cosenza</w:t>
            </w:r>
          </w:p>
        </w:tc>
      </w:tr>
      <w:tr w:rsidR="00DD194D" w:rsidRPr="00DD194D" w:rsidTr="0048430A">
        <w:tc>
          <w:tcPr>
            <w:tcW w:w="2972" w:type="dxa"/>
            <w:vAlign w:val="center"/>
          </w:tcPr>
          <w:p w:rsidR="00DD194D" w:rsidRPr="00DD194D" w:rsidRDefault="00DD194D" w:rsidP="0048430A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DD194D" w:rsidRPr="00DD194D" w:rsidRDefault="00DD194D" w:rsidP="0048430A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2369" w:type="dxa"/>
            <w:vAlign w:val="center"/>
          </w:tcPr>
          <w:p w:rsidR="00DD194D" w:rsidRPr="00DD194D" w:rsidRDefault="00DD194D" w:rsidP="0048430A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2369" w:type="dxa"/>
            <w:vAlign w:val="center"/>
          </w:tcPr>
          <w:p w:rsidR="00DD194D" w:rsidRPr="00DD194D" w:rsidRDefault="00DD194D" w:rsidP="0048430A">
            <w:pPr>
              <w:pStyle w:val="CM10"/>
              <w:rPr>
                <w:b/>
                <w:sz w:val="16"/>
                <w:szCs w:val="16"/>
              </w:rPr>
            </w:pPr>
          </w:p>
        </w:tc>
      </w:tr>
      <w:tr w:rsidR="00DD194D" w:rsidRPr="00DD194D" w:rsidTr="0048430A">
        <w:tc>
          <w:tcPr>
            <w:tcW w:w="2972" w:type="dxa"/>
            <w:vAlign w:val="center"/>
          </w:tcPr>
          <w:p w:rsidR="00DD194D" w:rsidRPr="00DD194D" w:rsidRDefault="00DD194D" w:rsidP="0048430A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DD194D" w:rsidRPr="00DD194D" w:rsidRDefault="00DD194D" w:rsidP="0048430A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2369" w:type="dxa"/>
            <w:vAlign w:val="center"/>
          </w:tcPr>
          <w:p w:rsidR="00DD194D" w:rsidRPr="00DD194D" w:rsidRDefault="00DD194D" w:rsidP="0048430A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2369" w:type="dxa"/>
            <w:vAlign w:val="center"/>
          </w:tcPr>
          <w:p w:rsidR="00DD194D" w:rsidRPr="00DD194D" w:rsidRDefault="00DD194D" w:rsidP="0048430A">
            <w:pPr>
              <w:pStyle w:val="CM10"/>
              <w:rPr>
                <w:b/>
                <w:sz w:val="16"/>
                <w:szCs w:val="16"/>
              </w:rPr>
            </w:pPr>
          </w:p>
        </w:tc>
      </w:tr>
      <w:tr w:rsidR="00DD194D" w:rsidRPr="00DD194D" w:rsidTr="0048430A">
        <w:tc>
          <w:tcPr>
            <w:tcW w:w="2972" w:type="dxa"/>
            <w:vAlign w:val="center"/>
          </w:tcPr>
          <w:p w:rsidR="00DD194D" w:rsidRPr="00DD194D" w:rsidRDefault="00DD194D" w:rsidP="0048430A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DD194D" w:rsidRPr="00DD194D" w:rsidRDefault="00DD194D" w:rsidP="0048430A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2369" w:type="dxa"/>
            <w:vAlign w:val="center"/>
          </w:tcPr>
          <w:p w:rsidR="00DD194D" w:rsidRPr="00DD194D" w:rsidRDefault="00DD194D" w:rsidP="0048430A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2369" w:type="dxa"/>
            <w:vAlign w:val="center"/>
          </w:tcPr>
          <w:p w:rsidR="00DD194D" w:rsidRPr="00DD194D" w:rsidRDefault="00DD194D" w:rsidP="0048430A">
            <w:pPr>
              <w:pStyle w:val="CM10"/>
              <w:rPr>
                <w:b/>
                <w:sz w:val="16"/>
                <w:szCs w:val="16"/>
              </w:rPr>
            </w:pPr>
          </w:p>
        </w:tc>
      </w:tr>
    </w:tbl>
    <w:p w:rsidR="00DD194D" w:rsidRPr="00DD194D" w:rsidRDefault="00DD194D" w:rsidP="00DD194D">
      <w:pPr>
        <w:pStyle w:val="Default"/>
        <w:spacing w:line="480" w:lineRule="auto"/>
        <w:rPr>
          <w:sz w:val="20"/>
          <w:szCs w:val="20"/>
        </w:rPr>
      </w:pPr>
      <w:r w:rsidRPr="00DD194D">
        <w:rPr>
          <w:b/>
          <w:color w:val="auto"/>
          <w:sz w:val="20"/>
          <w:szCs w:val="20"/>
        </w:rPr>
        <w:t>………</w:t>
      </w:r>
    </w:p>
    <w:p w:rsidR="00DD194D" w:rsidRPr="00DD194D" w:rsidRDefault="00DD194D" w:rsidP="00DD194D">
      <w:pPr>
        <w:pStyle w:val="Default"/>
        <w:jc w:val="both"/>
        <w:rPr>
          <w:color w:val="auto"/>
          <w:sz w:val="20"/>
          <w:szCs w:val="20"/>
        </w:rPr>
      </w:pPr>
      <w:r w:rsidRPr="00DD194D">
        <w:rPr>
          <w:color w:val="auto"/>
          <w:sz w:val="20"/>
          <w:szCs w:val="20"/>
        </w:rPr>
        <w:t>Per i candidati della Comunità Europea si riferisce che per Istituzioni di pari livello della Comunità Europea si intendono Istituzioni che rilasciano titoli corrispondenti a quelli italiani di I o II ciclo. In tal caso, unitamente a copia del Diploma rilasciato dall’ Istituzione straniera corredato da un certificato o documento ufficiale con l’elenco delle materie incluse nel curriculum o piano di studi (Diploma supplement), va allegata la traduzione italiana nonché la dichiarazione di valore emessa dalle competenti autorità italiane all’estero.</w:t>
      </w:r>
    </w:p>
    <w:p w:rsidR="00DD194D" w:rsidRPr="00DD194D" w:rsidRDefault="00DD194D" w:rsidP="00DD194D">
      <w:pPr>
        <w:pStyle w:val="Default"/>
        <w:jc w:val="both"/>
        <w:rPr>
          <w:color w:val="auto"/>
          <w:sz w:val="20"/>
          <w:szCs w:val="20"/>
          <w:highlight w:val="yellow"/>
        </w:rPr>
      </w:pPr>
    </w:p>
    <w:p w:rsidR="00DD194D" w:rsidRPr="00DD194D" w:rsidRDefault="00DD194D" w:rsidP="00DD194D">
      <w:pPr>
        <w:pStyle w:val="Default"/>
        <w:jc w:val="both"/>
        <w:rPr>
          <w:color w:val="auto"/>
          <w:sz w:val="20"/>
          <w:szCs w:val="20"/>
          <w:highlight w:val="yellow"/>
        </w:rPr>
      </w:pPr>
    </w:p>
    <w:p w:rsidR="00DD194D" w:rsidRPr="00DD194D" w:rsidRDefault="00DD194D" w:rsidP="00DD194D">
      <w:pPr>
        <w:pStyle w:val="Default"/>
        <w:spacing w:line="480" w:lineRule="auto"/>
        <w:rPr>
          <w:b/>
          <w:sz w:val="20"/>
          <w:szCs w:val="20"/>
        </w:rPr>
      </w:pPr>
      <w:r w:rsidRPr="00DD194D">
        <w:rPr>
          <w:b/>
          <w:sz w:val="20"/>
          <w:szCs w:val="20"/>
        </w:rPr>
        <w:t>A.2) Titoli di servizio</w:t>
      </w:r>
    </w:p>
    <w:p w:rsidR="00DD194D" w:rsidRPr="00DD194D" w:rsidRDefault="00DD194D" w:rsidP="00DD194D">
      <w:pPr>
        <w:pStyle w:val="Default"/>
        <w:jc w:val="both"/>
        <w:rPr>
          <w:b/>
          <w:color w:val="auto"/>
          <w:sz w:val="20"/>
          <w:szCs w:val="20"/>
        </w:rPr>
      </w:pPr>
      <w:r w:rsidRPr="00DD194D">
        <w:rPr>
          <w:b/>
          <w:color w:val="auto"/>
          <w:sz w:val="20"/>
          <w:szCs w:val="20"/>
        </w:rPr>
        <w:t xml:space="preserve">A.2.1) Servizio su cattedra o posto in organico, </w:t>
      </w:r>
      <w:r w:rsidRPr="00DD194D">
        <w:rPr>
          <w:color w:val="auto"/>
          <w:sz w:val="20"/>
          <w:szCs w:val="20"/>
        </w:rPr>
        <w:t>prestato nei Conservatori o Istituti Musicali Pareggiati, nelle Accademie di Belle Arti Statali o Legalmente riconosciute</w:t>
      </w:r>
      <w:r w:rsidRPr="00DD194D">
        <w:rPr>
          <w:b/>
          <w:color w:val="auto"/>
          <w:sz w:val="20"/>
          <w:szCs w:val="20"/>
        </w:rPr>
        <w:t xml:space="preserve">, </w:t>
      </w:r>
      <w:r w:rsidRPr="00DD194D">
        <w:rPr>
          <w:b/>
          <w:color w:val="auto"/>
          <w:sz w:val="20"/>
          <w:szCs w:val="20"/>
          <w:u w:val="single"/>
        </w:rPr>
        <w:t>per lo stesso settore disciplinare</w:t>
      </w:r>
      <w:r w:rsidRPr="00DD194D">
        <w:rPr>
          <w:b/>
          <w:color w:val="auto"/>
          <w:sz w:val="20"/>
          <w:szCs w:val="20"/>
        </w:rPr>
        <w:t xml:space="preserve"> cui si riferisce la graduatoria </w:t>
      </w:r>
      <w:r w:rsidRPr="00DD194D">
        <w:rPr>
          <w:color w:val="auto"/>
          <w:sz w:val="20"/>
          <w:szCs w:val="20"/>
        </w:rPr>
        <w:t>ovvero</w:t>
      </w:r>
      <w:r w:rsidRPr="00DD194D">
        <w:rPr>
          <w:b/>
          <w:color w:val="auto"/>
          <w:sz w:val="20"/>
          <w:szCs w:val="20"/>
        </w:rPr>
        <w:t xml:space="preserve"> per insegnamento affine nella denominazione e nei contenuti artistico-didattico-scientifici. </w:t>
      </w:r>
    </w:p>
    <w:p w:rsidR="00DD194D" w:rsidRPr="00DD194D" w:rsidRDefault="00DD194D" w:rsidP="00DD194D">
      <w:pPr>
        <w:pStyle w:val="Default"/>
        <w:jc w:val="both"/>
        <w:rPr>
          <w:b/>
          <w:color w:val="auto"/>
          <w:sz w:val="20"/>
          <w:szCs w:val="20"/>
          <w:u w:val="single"/>
        </w:rPr>
      </w:pPr>
      <w:r w:rsidRPr="00DD194D">
        <w:rPr>
          <w:b/>
          <w:color w:val="auto"/>
          <w:sz w:val="20"/>
          <w:szCs w:val="20"/>
          <w:u w:val="single"/>
        </w:rPr>
        <w:t>Per ogni anno accademico, il periodo di servizio prestato dev’essere di almeno 16 giorni:</w:t>
      </w:r>
    </w:p>
    <w:p w:rsidR="00DD194D" w:rsidRDefault="00DD194D" w:rsidP="00DD194D">
      <w:pPr>
        <w:pStyle w:val="Default"/>
        <w:jc w:val="both"/>
        <w:rPr>
          <w:b/>
          <w:color w:val="auto"/>
          <w:sz w:val="20"/>
          <w:szCs w:val="20"/>
          <w:u w:val="single"/>
        </w:rPr>
      </w:pPr>
    </w:p>
    <w:p w:rsidR="00B64A26" w:rsidRPr="00B64A26" w:rsidRDefault="00B64A26" w:rsidP="00B64A26">
      <w:pPr>
        <w:jc w:val="center"/>
        <w:rPr>
          <w:rFonts w:ascii="Arial" w:hAnsi="Arial" w:cs="Arial"/>
          <w:sz w:val="20"/>
          <w:szCs w:val="20"/>
        </w:rPr>
      </w:pPr>
      <w:r w:rsidRPr="00B64A26">
        <w:rPr>
          <w:rFonts w:ascii="Arial" w:hAnsi="Arial" w:cs="Arial"/>
          <w:sz w:val="20"/>
          <w:szCs w:val="20"/>
        </w:rPr>
        <w:t>(cancellare il rigo di esempio)</w:t>
      </w:r>
    </w:p>
    <w:tbl>
      <w:tblPr>
        <w:tblStyle w:val="Grigliatabella"/>
        <w:tblW w:w="0" w:type="auto"/>
        <w:tblLook w:val="04A0"/>
      </w:tblPr>
      <w:tblGrid>
        <w:gridCol w:w="1603"/>
        <w:gridCol w:w="1603"/>
        <w:gridCol w:w="1604"/>
        <w:gridCol w:w="1604"/>
        <w:gridCol w:w="1604"/>
        <w:gridCol w:w="1604"/>
      </w:tblGrid>
      <w:tr w:rsidR="00DD194D" w:rsidRPr="00DD194D" w:rsidTr="0048430A">
        <w:tc>
          <w:tcPr>
            <w:tcW w:w="1603" w:type="dxa"/>
          </w:tcPr>
          <w:p w:rsidR="00DD194D" w:rsidRPr="00DD194D" w:rsidRDefault="00DD194D" w:rsidP="004843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D194D">
              <w:rPr>
                <w:color w:val="auto"/>
                <w:sz w:val="20"/>
                <w:szCs w:val="20"/>
              </w:rPr>
              <w:t>a.a.</w:t>
            </w:r>
          </w:p>
        </w:tc>
        <w:tc>
          <w:tcPr>
            <w:tcW w:w="1603" w:type="dxa"/>
          </w:tcPr>
          <w:p w:rsidR="00DD194D" w:rsidRPr="00DD194D" w:rsidRDefault="00DD194D" w:rsidP="004843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D194D">
              <w:rPr>
                <w:color w:val="auto"/>
                <w:sz w:val="20"/>
                <w:szCs w:val="20"/>
              </w:rPr>
              <w:t>dal</w:t>
            </w:r>
          </w:p>
        </w:tc>
        <w:tc>
          <w:tcPr>
            <w:tcW w:w="1604" w:type="dxa"/>
          </w:tcPr>
          <w:p w:rsidR="00DD194D" w:rsidRPr="00DD194D" w:rsidRDefault="00DD194D" w:rsidP="004843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D194D">
              <w:rPr>
                <w:color w:val="auto"/>
                <w:sz w:val="20"/>
                <w:szCs w:val="20"/>
              </w:rPr>
              <w:t>al</w:t>
            </w:r>
          </w:p>
        </w:tc>
        <w:tc>
          <w:tcPr>
            <w:tcW w:w="1604" w:type="dxa"/>
          </w:tcPr>
          <w:p w:rsidR="00DD194D" w:rsidRPr="00DD194D" w:rsidRDefault="00DD194D" w:rsidP="004843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D194D">
              <w:rPr>
                <w:color w:val="auto"/>
                <w:sz w:val="20"/>
                <w:szCs w:val="20"/>
              </w:rPr>
              <w:t>istituzione</w:t>
            </w:r>
          </w:p>
        </w:tc>
        <w:tc>
          <w:tcPr>
            <w:tcW w:w="1604" w:type="dxa"/>
          </w:tcPr>
          <w:p w:rsidR="00DD194D" w:rsidRPr="00DD194D" w:rsidRDefault="00DD194D" w:rsidP="004843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D194D">
              <w:rPr>
                <w:color w:val="auto"/>
                <w:sz w:val="20"/>
                <w:szCs w:val="20"/>
              </w:rPr>
              <w:t>codice</w:t>
            </w:r>
          </w:p>
        </w:tc>
        <w:tc>
          <w:tcPr>
            <w:tcW w:w="1604" w:type="dxa"/>
          </w:tcPr>
          <w:p w:rsidR="00DD194D" w:rsidRPr="00DD194D" w:rsidRDefault="00DD194D" w:rsidP="004843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D194D">
              <w:rPr>
                <w:color w:val="auto"/>
                <w:sz w:val="20"/>
                <w:szCs w:val="20"/>
              </w:rPr>
              <w:t>insegnamento</w:t>
            </w:r>
          </w:p>
        </w:tc>
      </w:tr>
      <w:tr w:rsidR="00DD194D" w:rsidRPr="00DD194D" w:rsidTr="0048430A">
        <w:tc>
          <w:tcPr>
            <w:tcW w:w="1603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  <w:highlight w:val="yellow"/>
              </w:rPr>
            </w:pPr>
            <w:r w:rsidRPr="00DD194D">
              <w:rPr>
                <w:color w:val="auto"/>
                <w:sz w:val="16"/>
                <w:szCs w:val="16"/>
                <w:highlight w:val="yellow"/>
              </w:rPr>
              <w:t>es.  11/12</w:t>
            </w:r>
          </w:p>
        </w:tc>
        <w:tc>
          <w:tcPr>
            <w:tcW w:w="1603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  <w:highlight w:val="yellow"/>
              </w:rPr>
            </w:pPr>
            <w:r w:rsidRPr="00DD194D">
              <w:rPr>
                <w:color w:val="auto"/>
                <w:sz w:val="16"/>
                <w:szCs w:val="16"/>
                <w:highlight w:val="yellow"/>
              </w:rPr>
              <w:t>23 febbraio</w:t>
            </w:r>
          </w:p>
        </w:tc>
        <w:tc>
          <w:tcPr>
            <w:tcW w:w="1604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  <w:highlight w:val="yellow"/>
              </w:rPr>
            </w:pPr>
            <w:r w:rsidRPr="00DD194D">
              <w:rPr>
                <w:color w:val="auto"/>
                <w:sz w:val="16"/>
                <w:szCs w:val="16"/>
                <w:highlight w:val="yellow"/>
              </w:rPr>
              <w:t>28 giugno</w:t>
            </w:r>
          </w:p>
        </w:tc>
        <w:tc>
          <w:tcPr>
            <w:tcW w:w="1604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  <w:highlight w:val="yellow"/>
              </w:rPr>
            </w:pPr>
            <w:r w:rsidRPr="00DD194D">
              <w:rPr>
                <w:color w:val="auto"/>
                <w:sz w:val="16"/>
                <w:szCs w:val="16"/>
                <w:highlight w:val="yellow"/>
              </w:rPr>
              <w:t>Cons. Cosenza</w:t>
            </w:r>
          </w:p>
        </w:tc>
        <w:tc>
          <w:tcPr>
            <w:tcW w:w="1604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  <w:highlight w:val="yellow"/>
              </w:rPr>
            </w:pPr>
            <w:r w:rsidRPr="00DD194D">
              <w:rPr>
                <w:color w:val="auto"/>
                <w:sz w:val="16"/>
                <w:szCs w:val="16"/>
                <w:highlight w:val="yellow"/>
              </w:rPr>
              <w:t>COMI/06</w:t>
            </w:r>
          </w:p>
        </w:tc>
        <w:tc>
          <w:tcPr>
            <w:tcW w:w="1604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  <w:r w:rsidRPr="00DD194D">
              <w:rPr>
                <w:color w:val="auto"/>
                <w:sz w:val="16"/>
                <w:szCs w:val="16"/>
                <w:highlight w:val="yellow"/>
              </w:rPr>
              <w:t>Musica d’insieme Jazz</w:t>
            </w:r>
          </w:p>
        </w:tc>
      </w:tr>
      <w:tr w:rsidR="00DD194D" w:rsidRPr="00DD194D" w:rsidTr="0048430A">
        <w:tc>
          <w:tcPr>
            <w:tcW w:w="1603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DD194D" w:rsidRPr="00DD194D" w:rsidTr="0048430A">
        <w:tc>
          <w:tcPr>
            <w:tcW w:w="1603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DD194D" w:rsidRPr="00DD194D" w:rsidTr="0048430A">
        <w:tc>
          <w:tcPr>
            <w:tcW w:w="1603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DD194D" w:rsidRPr="00DD194D" w:rsidTr="0048430A">
        <w:tc>
          <w:tcPr>
            <w:tcW w:w="1603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DD194D" w:rsidRPr="00DD194D" w:rsidTr="0048430A">
        <w:tc>
          <w:tcPr>
            <w:tcW w:w="1603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C512F3" w:rsidRPr="00DD194D" w:rsidTr="0048430A">
        <w:tc>
          <w:tcPr>
            <w:tcW w:w="1603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C512F3" w:rsidRPr="00DD194D" w:rsidTr="0048430A">
        <w:tc>
          <w:tcPr>
            <w:tcW w:w="1603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C512F3" w:rsidRPr="00DD194D" w:rsidTr="0048430A">
        <w:tc>
          <w:tcPr>
            <w:tcW w:w="1603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C512F3" w:rsidRPr="00DD194D" w:rsidTr="0048430A">
        <w:tc>
          <w:tcPr>
            <w:tcW w:w="1603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C512F3" w:rsidRPr="00DD194D" w:rsidTr="0048430A">
        <w:tc>
          <w:tcPr>
            <w:tcW w:w="1603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DD194D" w:rsidRPr="00DD194D" w:rsidTr="0048430A">
        <w:tc>
          <w:tcPr>
            <w:tcW w:w="1603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</w:tbl>
    <w:p w:rsidR="00C512F3" w:rsidRDefault="00DD194D" w:rsidP="00E6084A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r w:rsidRPr="00DD194D">
        <w:rPr>
          <w:b/>
          <w:color w:val="auto"/>
          <w:sz w:val="20"/>
          <w:szCs w:val="20"/>
        </w:rPr>
        <w:t>………</w:t>
      </w:r>
    </w:p>
    <w:p w:rsidR="00C512F3" w:rsidRDefault="00C512F3" w:rsidP="00DD194D">
      <w:pPr>
        <w:pStyle w:val="Default"/>
        <w:jc w:val="both"/>
        <w:rPr>
          <w:b/>
          <w:color w:val="auto"/>
          <w:sz w:val="20"/>
          <w:szCs w:val="20"/>
        </w:rPr>
      </w:pPr>
    </w:p>
    <w:p w:rsidR="00DD194D" w:rsidRPr="00DD194D" w:rsidRDefault="00DD194D" w:rsidP="00DD194D">
      <w:pPr>
        <w:pStyle w:val="Default"/>
        <w:jc w:val="both"/>
        <w:rPr>
          <w:color w:val="auto"/>
          <w:sz w:val="20"/>
          <w:szCs w:val="20"/>
        </w:rPr>
      </w:pPr>
      <w:r w:rsidRPr="00DD194D">
        <w:rPr>
          <w:b/>
          <w:color w:val="auto"/>
          <w:sz w:val="20"/>
          <w:szCs w:val="20"/>
        </w:rPr>
        <w:t xml:space="preserve">A.2.2) Servizio prestato con contratti di collaborazione o di prestazione d’opera intellettuale </w:t>
      </w:r>
      <w:r w:rsidRPr="00DD194D">
        <w:rPr>
          <w:color w:val="auto"/>
          <w:sz w:val="20"/>
          <w:szCs w:val="20"/>
        </w:rPr>
        <w:t>di almeno 30 ore</w:t>
      </w:r>
      <w:r w:rsidRPr="00DD194D">
        <w:rPr>
          <w:b/>
          <w:color w:val="auto"/>
          <w:sz w:val="20"/>
          <w:szCs w:val="20"/>
        </w:rPr>
        <w:t xml:space="preserve">, </w:t>
      </w:r>
      <w:r w:rsidRPr="00DD194D">
        <w:rPr>
          <w:color w:val="auto"/>
          <w:sz w:val="20"/>
          <w:szCs w:val="20"/>
        </w:rPr>
        <w:t>purché stipulati a seguito di procedura selettiva pubblica</w:t>
      </w:r>
      <w:r w:rsidRPr="00DD194D">
        <w:rPr>
          <w:b/>
          <w:color w:val="auto"/>
          <w:sz w:val="20"/>
          <w:szCs w:val="20"/>
        </w:rPr>
        <w:t xml:space="preserve">, </w:t>
      </w:r>
      <w:r w:rsidRPr="00DD194D">
        <w:rPr>
          <w:b/>
          <w:color w:val="auto"/>
          <w:sz w:val="20"/>
          <w:szCs w:val="20"/>
          <w:u w:val="single"/>
        </w:rPr>
        <w:t>per lo stesso settore disciplinare</w:t>
      </w:r>
      <w:r w:rsidRPr="00DD194D">
        <w:rPr>
          <w:b/>
          <w:color w:val="auto"/>
          <w:sz w:val="20"/>
          <w:szCs w:val="20"/>
        </w:rPr>
        <w:t xml:space="preserve"> cui si riferisce la graduatoria </w:t>
      </w:r>
      <w:r w:rsidRPr="00DD194D">
        <w:rPr>
          <w:color w:val="auto"/>
          <w:sz w:val="20"/>
          <w:szCs w:val="20"/>
        </w:rPr>
        <w:t>ovvero</w:t>
      </w:r>
      <w:r w:rsidRPr="00DD194D">
        <w:rPr>
          <w:b/>
          <w:color w:val="auto"/>
          <w:sz w:val="20"/>
          <w:szCs w:val="20"/>
        </w:rPr>
        <w:t xml:space="preserve"> per insegnamento affine nella denominazione e nei contenuti artistico-didattico-scientifici. </w:t>
      </w:r>
      <w:r w:rsidRPr="00DD194D">
        <w:rPr>
          <w:color w:val="auto"/>
          <w:sz w:val="20"/>
          <w:szCs w:val="20"/>
        </w:rPr>
        <w:t>La procedura pubblica cui si fa riferimento deve prevedere attività di docenza anche nei corsi di Diploma accademico di primo e/o secondo livello. L’attività di docenza deve essere stata svolta direttamente nelle istituzioni Afam e non in convenzione. Sono non valutabili l’attività di assistenza e/o di collaborazione alla docenza, di tutoraggio, ecc.</w:t>
      </w:r>
    </w:p>
    <w:p w:rsidR="00DD194D" w:rsidRDefault="00DD194D" w:rsidP="00DD194D">
      <w:pPr>
        <w:pStyle w:val="Default"/>
        <w:jc w:val="both"/>
        <w:rPr>
          <w:color w:val="auto"/>
          <w:sz w:val="20"/>
          <w:szCs w:val="20"/>
        </w:rPr>
      </w:pPr>
    </w:p>
    <w:p w:rsidR="00B64A26" w:rsidRPr="00DD194D" w:rsidRDefault="00B64A26" w:rsidP="00B64A26">
      <w:pPr>
        <w:jc w:val="center"/>
        <w:rPr>
          <w:rFonts w:ascii="Arial" w:hAnsi="Arial" w:cs="Arial"/>
          <w:sz w:val="20"/>
          <w:szCs w:val="20"/>
        </w:rPr>
      </w:pPr>
      <w:r w:rsidRPr="00B64A26">
        <w:rPr>
          <w:rFonts w:ascii="Arial" w:hAnsi="Arial" w:cs="Arial"/>
          <w:sz w:val="20"/>
          <w:szCs w:val="20"/>
        </w:rPr>
        <w:t>(cancellare i rig</w:t>
      </w:r>
      <w:r>
        <w:rPr>
          <w:rFonts w:ascii="Arial" w:hAnsi="Arial" w:cs="Arial"/>
          <w:sz w:val="20"/>
          <w:szCs w:val="20"/>
        </w:rPr>
        <w:t>hi</w:t>
      </w:r>
      <w:r w:rsidRPr="00B64A26">
        <w:rPr>
          <w:rFonts w:ascii="Arial" w:hAnsi="Arial" w:cs="Arial"/>
          <w:sz w:val="20"/>
          <w:szCs w:val="20"/>
        </w:rPr>
        <w:t xml:space="preserve"> di esempio)</w:t>
      </w:r>
    </w:p>
    <w:tbl>
      <w:tblPr>
        <w:tblStyle w:val="Grigliatabella"/>
        <w:tblW w:w="0" w:type="auto"/>
        <w:tblLook w:val="04A0"/>
      </w:tblPr>
      <w:tblGrid>
        <w:gridCol w:w="780"/>
        <w:gridCol w:w="895"/>
        <w:gridCol w:w="1106"/>
        <w:gridCol w:w="966"/>
        <w:gridCol w:w="1473"/>
        <w:gridCol w:w="516"/>
        <w:gridCol w:w="405"/>
        <w:gridCol w:w="1153"/>
        <w:gridCol w:w="1228"/>
        <w:gridCol w:w="1106"/>
      </w:tblGrid>
      <w:tr w:rsidR="00DD194D" w:rsidRPr="00DD194D" w:rsidTr="00B64A26">
        <w:tc>
          <w:tcPr>
            <w:tcW w:w="780" w:type="dxa"/>
            <w:vMerge w:val="restart"/>
            <w:vAlign w:val="center"/>
          </w:tcPr>
          <w:p w:rsidR="00DD194D" w:rsidRPr="00DD194D" w:rsidRDefault="00DD194D" w:rsidP="004843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D194D">
              <w:rPr>
                <w:color w:val="auto"/>
                <w:sz w:val="20"/>
                <w:szCs w:val="20"/>
              </w:rPr>
              <w:t>a.a.</w:t>
            </w:r>
          </w:p>
        </w:tc>
        <w:tc>
          <w:tcPr>
            <w:tcW w:w="895" w:type="dxa"/>
            <w:vMerge w:val="restart"/>
            <w:vAlign w:val="center"/>
          </w:tcPr>
          <w:p w:rsidR="00DD194D" w:rsidRPr="00DD194D" w:rsidRDefault="00DD194D" w:rsidP="004843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D194D">
              <w:rPr>
                <w:color w:val="auto"/>
                <w:sz w:val="20"/>
                <w:szCs w:val="20"/>
              </w:rPr>
              <w:t>numero ore</w:t>
            </w:r>
          </w:p>
        </w:tc>
        <w:tc>
          <w:tcPr>
            <w:tcW w:w="1106" w:type="dxa"/>
            <w:vMerge w:val="restart"/>
            <w:vAlign w:val="center"/>
          </w:tcPr>
          <w:p w:rsidR="00DD194D" w:rsidRPr="00DD194D" w:rsidRDefault="00DD194D" w:rsidP="004843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D194D">
              <w:rPr>
                <w:color w:val="auto"/>
                <w:sz w:val="20"/>
                <w:szCs w:val="20"/>
              </w:rPr>
              <w:t>istituzione</w:t>
            </w:r>
          </w:p>
        </w:tc>
        <w:tc>
          <w:tcPr>
            <w:tcW w:w="966" w:type="dxa"/>
            <w:vMerge w:val="restart"/>
            <w:vAlign w:val="center"/>
          </w:tcPr>
          <w:p w:rsidR="00DD194D" w:rsidRPr="00DD194D" w:rsidRDefault="00DD194D" w:rsidP="004843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D194D">
              <w:rPr>
                <w:color w:val="auto"/>
                <w:sz w:val="20"/>
                <w:szCs w:val="20"/>
              </w:rPr>
              <w:t>codice</w:t>
            </w:r>
          </w:p>
        </w:tc>
        <w:tc>
          <w:tcPr>
            <w:tcW w:w="1473" w:type="dxa"/>
            <w:vMerge w:val="restart"/>
            <w:vAlign w:val="center"/>
          </w:tcPr>
          <w:p w:rsidR="00DD194D" w:rsidRPr="00DD194D" w:rsidRDefault="00DD194D" w:rsidP="004843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D194D">
              <w:rPr>
                <w:color w:val="auto"/>
                <w:sz w:val="20"/>
                <w:szCs w:val="20"/>
              </w:rPr>
              <w:t>insegnamento</w:t>
            </w:r>
          </w:p>
        </w:tc>
        <w:tc>
          <w:tcPr>
            <w:tcW w:w="4408" w:type="dxa"/>
            <w:gridSpan w:val="5"/>
            <w:vAlign w:val="center"/>
          </w:tcPr>
          <w:p w:rsidR="00DD194D" w:rsidRPr="00DD194D" w:rsidRDefault="00DD194D" w:rsidP="004843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D194D">
              <w:rPr>
                <w:color w:val="auto"/>
                <w:sz w:val="20"/>
                <w:szCs w:val="20"/>
              </w:rPr>
              <w:t>Procedura selettiva pubblica</w:t>
            </w:r>
          </w:p>
        </w:tc>
      </w:tr>
      <w:tr w:rsidR="00DD194D" w:rsidRPr="00DD194D" w:rsidTr="00B64A26">
        <w:tc>
          <w:tcPr>
            <w:tcW w:w="780" w:type="dxa"/>
            <w:vMerge/>
            <w:vAlign w:val="center"/>
          </w:tcPr>
          <w:p w:rsidR="00DD194D" w:rsidRPr="00DD194D" w:rsidRDefault="00DD194D" w:rsidP="004843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:rsidR="00DD194D" w:rsidRPr="00DD194D" w:rsidRDefault="00DD194D" w:rsidP="004843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DD194D" w:rsidRPr="00DD194D" w:rsidRDefault="00DD194D" w:rsidP="004843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DD194D" w:rsidRPr="00DD194D" w:rsidRDefault="00DD194D" w:rsidP="004843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73" w:type="dxa"/>
            <w:vMerge/>
            <w:vAlign w:val="center"/>
          </w:tcPr>
          <w:p w:rsidR="00DD194D" w:rsidRPr="00DD194D" w:rsidRDefault="00DD194D" w:rsidP="004843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DD194D" w:rsidRPr="00DD194D" w:rsidRDefault="00DD194D" w:rsidP="004843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D194D">
              <w:rPr>
                <w:color w:val="auto"/>
                <w:sz w:val="20"/>
                <w:szCs w:val="20"/>
              </w:rPr>
              <w:t>NO</w:t>
            </w:r>
          </w:p>
        </w:tc>
        <w:tc>
          <w:tcPr>
            <w:tcW w:w="405" w:type="dxa"/>
            <w:vAlign w:val="center"/>
          </w:tcPr>
          <w:p w:rsidR="00DD194D" w:rsidRPr="00DD194D" w:rsidRDefault="00DD194D" w:rsidP="004843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D194D">
              <w:rPr>
                <w:color w:val="auto"/>
                <w:sz w:val="20"/>
                <w:szCs w:val="20"/>
              </w:rPr>
              <w:t>SI</w:t>
            </w:r>
          </w:p>
        </w:tc>
        <w:tc>
          <w:tcPr>
            <w:tcW w:w="1153" w:type="dxa"/>
            <w:vAlign w:val="center"/>
          </w:tcPr>
          <w:p w:rsidR="00DD194D" w:rsidRPr="00DD194D" w:rsidRDefault="00DD194D" w:rsidP="004843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D194D">
              <w:rPr>
                <w:color w:val="auto"/>
                <w:sz w:val="20"/>
                <w:szCs w:val="20"/>
              </w:rPr>
              <w:t>data</w:t>
            </w:r>
          </w:p>
        </w:tc>
        <w:tc>
          <w:tcPr>
            <w:tcW w:w="1228" w:type="dxa"/>
            <w:vAlign w:val="center"/>
          </w:tcPr>
          <w:p w:rsidR="00DD194D" w:rsidRPr="00DD194D" w:rsidRDefault="00DD194D" w:rsidP="004843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D194D">
              <w:rPr>
                <w:color w:val="auto"/>
                <w:sz w:val="20"/>
                <w:szCs w:val="20"/>
              </w:rPr>
              <w:t>Protocollo graduatoria</w:t>
            </w:r>
          </w:p>
        </w:tc>
        <w:tc>
          <w:tcPr>
            <w:tcW w:w="1106" w:type="dxa"/>
            <w:vAlign w:val="center"/>
          </w:tcPr>
          <w:p w:rsidR="00DD194D" w:rsidRPr="00DD194D" w:rsidRDefault="00DD194D" w:rsidP="004843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D194D">
              <w:rPr>
                <w:color w:val="auto"/>
                <w:sz w:val="20"/>
                <w:szCs w:val="20"/>
              </w:rPr>
              <w:t>istituzione</w:t>
            </w:r>
          </w:p>
        </w:tc>
      </w:tr>
      <w:tr w:rsidR="00DD194D" w:rsidRPr="00DD194D" w:rsidTr="00B64A26">
        <w:tc>
          <w:tcPr>
            <w:tcW w:w="780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  <w:highlight w:val="yellow"/>
              </w:rPr>
            </w:pPr>
            <w:r w:rsidRPr="00DD194D">
              <w:rPr>
                <w:color w:val="auto"/>
                <w:sz w:val="16"/>
                <w:szCs w:val="16"/>
                <w:highlight w:val="yellow"/>
              </w:rPr>
              <w:t>es. 11/12</w:t>
            </w:r>
          </w:p>
        </w:tc>
        <w:tc>
          <w:tcPr>
            <w:tcW w:w="895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  <w:highlight w:val="yellow"/>
              </w:rPr>
            </w:pPr>
            <w:r w:rsidRPr="00DD194D">
              <w:rPr>
                <w:color w:val="auto"/>
                <w:sz w:val="16"/>
                <w:szCs w:val="16"/>
                <w:highlight w:val="yellow"/>
              </w:rPr>
              <w:t>65</w:t>
            </w:r>
          </w:p>
        </w:tc>
        <w:tc>
          <w:tcPr>
            <w:tcW w:w="1106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  <w:highlight w:val="yellow"/>
              </w:rPr>
            </w:pPr>
            <w:r w:rsidRPr="00DD194D">
              <w:rPr>
                <w:color w:val="auto"/>
                <w:sz w:val="16"/>
                <w:szCs w:val="16"/>
                <w:highlight w:val="yellow"/>
              </w:rPr>
              <w:t>Cons. Cosenza</w:t>
            </w:r>
          </w:p>
        </w:tc>
        <w:tc>
          <w:tcPr>
            <w:tcW w:w="966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  <w:highlight w:val="yellow"/>
              </w:rPr>
            </w:pPr>
            <w:r w:rsidRPr="00DD194D">
              <w:rPr>
                <w:color w:val="auto"/>
                <w:sz w:val="16"/>
                <w:szCs w:val="16"/>
                <w:highlight w:val="yellow"/>
              </w:rPr>
              <w:t>COMI/06</w:t>
            </w:r>
          </w:p>
        </w:tc>
        <w:tc>
          <w:tcPr>
            <w:tcW w:w="1473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  <w:highlight w:val="yellow"/>
              </w:rPr>
            </w:pPr>
            <w:r w:rsidRPr="00DD194D">
              <w:rPr>
                <w:color w:val="auto"/>
                <w:sz w:val="16"/>
                <w:szCs w:val="16"/>
                <w:highlight w:val="yellow"/>
              </w:rPr>
              <w:t>Musica d’insieme Jazz</w:t>
            </w:r>
          </w:p>
        </w:tc>
        <w:tc>
          <w:tcPr>
            <w:tcW w:w="516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  <w:highlight w:val="yellow"/>
              </w:rPr>
            </w:pPr>
            <w:r w:rsidRPr="00DD194D">
              <w:rPr>
                <w:color w:val="auto"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405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1153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1228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1106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  <w:highlight w:val="yellow"/>
              </w:rPr>
            </w:pPr>
          </w:p>
        </w:tc>
      </w:tr>
      <w:tr w:rsidR="00DD194D" w:rsidRPr="00DD194D" w:rsidTr="00B64A26">
        <w:tc>
          <w:tcPr>
            <w:tcW w:w="780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  <w:highlight w:val="yellow"/>
              </w:rPr>
            </w:pPr>
            <w:r w:rsidRPr="00DD194D">
              <w:rPr>
                <w:color w:val="auto"/>
                <w:sz w:val="16"/>
                <w:szCs w:val="16"/>
                <w:highlight w:val="yellow"/>
              </w:rPr>
              <w:t>es. 11/12</w:t>
            </w:r>
          </w:p>
        </w:tc>
        <w:tc>
          <w:tcPr>
            <w:tcW w:w="895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  <w:highlight w:val="yellow"/>
              </w:rPr>
            </w:pPr>
            <w:r w:rsidRPr="00DD194D">
              <w:rPr>
                <w:color w:val="auto"/>
                <w:sz w:val="16"/>
                <w:szCs w:val="16"/>
                <w:highlight w:val="yellow"/>
              </w:rPr>
              <w:t>65</w:t>
            </w:r>
          </w:p>
        </w:tc>
        <w:tc>
          <w:tcPr>
            <w:tcW w:w="1106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  <w:highlight w:val="yellow"/>
              </w:rPr>
            </w:pPr>
            <w:r w:rsidRPr="00DD194D">
              <w:rPr>
                <w:color w:val="auto"/>
                <w:sz w:val="16"/>
                <w:szCs w:val="16"/>
                <w:highlight w:val="yellow"/>
              </w:rPr>
              <w:t>Cons. Cosenza</w:t>
            </w:r>
          </w:p>
        </w:tc>
        <w:tc>
          <w:tcPr>
            <w:tcW w:w="966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  <w:highlight w:val="yellow"/>
              </w:rPr>
            </w:pPr>
            <w:r w:rsidRPr="00DD194D">
              <w:rPr>
                <w:color w:val="auto"/>
                <w:sz w:val="16"/>
                <w:szCs w:val="16"/>
                <w:highlight w:val="yellow"/>
              </w:rPr>
              <w:t>COMI/06</w:t>
            </w:r>
          </w:p>
        </w:tc>
        <w:tc>
          <w:tcPr>
            <w:tcW w:w="1473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  <w:highlight w:val="yellow"/>
              </w:rPr>
            </w:pPr>
            <w:r w:rsidRPr="00DD194D">
              <w:rPr>
                <w:color w:val="auto"/>
                <w:sz w:val="16"/>
                <w:szCs w:val="16"/>
                <w:highlight w:val="yellow"/>
              </w:rPr>
              <w:t>Musica d’insieme Jazz</w:t>
            </w:r>
          </w:p>
        </w:tc>
        <w:tc>
          <w:tcPr>
            <w:tcW w:w="516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405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  <w:highlight w:val="yellow"/>
              </w:rPr>
            </w:pPr>
            <w:r w:rsidRPr="00DD194D">
              <w:rPr>
                <w:color w:val="auto"/>
                <w:sz w:val="16"/>
                <w:szCs w:val="16"/>
                <w:highlight w:val="yellow"/>
              </w:rPr>
              <w:t>X</w:t>
            </w:r>
          </w:p>
        </w:tc>
        <w:tc>
          <w:tcPr>
            <w:tcW w:w="1153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  <w:highlight w:val="yellow"/>
              </w:rPr>
            </w:pPr>
            <w:r w:rsidRPr="00DD194D">
              <w:rPr>
                <w:color w:val="auto"/>
                <w:sz w:val="16"/>
                <w:szCs w:val="16"/>
                <w:highlight w:val="yellow"/>
              </w:rPr>
              <w:t>13/02/2011</w:t>
            </w:r>
          </w:p>
        </w:tc>
        <w:tc>
          <w:tcPr>
            <w:tcW w:w="1228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  <w:highlight w:val="yellow"/>
              </w:rPr>
            </w:pPr>
            <w:r w:rsidRPr="00DD194D">
              <w:rPr>
                <w:color w:val="auto"/>
                <w:sz w:val="16"/>
                <w:szCs w:val="16"/>
                <w:highlight w:val="yellow"/>
              </w:rPr>
              <w:t>n. 1234</w:t>
            </w:r>
          </w:p>
        </w:tc>
        <w:tc>
          <w:tcPr>
            <w:tcW w:w="1106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  <w:r w:rsidRPr="00DD194D">
              <w:rPr>
                <w:color w:val="auto"/>
                <w:sz w:val="16"/>
                <w:szCs w:val="16"/>
                <w:highlight w:val="yellow"/>
              </w:rPr>
              <w:t>Cons. Cosenza</w:t>
            </w:r>
          </w:p>
        </w:tc>
      </w:tr>
      <w:tr w:rsidR="00DD194D" w:rsidRPr="00DD194D" w:rsidTr="00B64A26">
        <w:tc>
          <w:tcPr>
            <w:tcW w:w="780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DD194D" w:rsidRPr="00DD194D" w:rsidTr="00B64A26">
        <w:tc>
          <w:tcPr>
            <w:tcW w:w="780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C512F3" w:rsidRPr="00DD194D" w:rsidTr="00B64A26">
        <w:tc>
          <w:tcPr>
            <w:tcW w:w="780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C512F3" w:rsidRPr="00DD194D" w:rsidTr="00B64A26">
        <w:tc>
          <w:tcPr>
            <w:tcW w:w="780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C512F3" w:rsidRPr="00DD194D" w:rsidTr="00B64A26">
        <w:tc>
          <w:tcPr>
            <w:tcW w:w="780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C512F3" w:rsidRPr="00DD194D" w:rsidTr="00B64A26">
        <w:tc>
          <w:tcPr>
            <w:tcW w:w="780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DD194D" w:rsidRPr="00DD194D" w:rsidTr="00B64A26">
        <w:tc>
          <w:tcPr>
            <w:tcW w:w="780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DD194D" w:rsidRPr="00DD194D" w:rsidTr="00B64A26">
        <w:tc>
          <w:tcPr>
            <w:tcW w:w="780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DD194D" w:rsidRPr="00DD194D" w:rsidTr="00B64A26">
        <w:tc>
          <w:tcPr>
            <w:tcW w:w="780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DD194D" w:rsidRPr="00DD194D" w:rsidTr="00B64A26">
        <w:tc>
          <w:tcPr>
            <w:tcW w:w="780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DD194D" w:rsidRPr="00DD194D" w:rsidRDefault="00DD194D" w:rsidP="00DD194D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r w:rsidRPr="00DD194D">
        <w:rPr>
          <w:b/>
          <w:color w:val="auto"/>
          <w:sz w:val="20"/>
          <w:szCs w:val="20"/>
        </w:rPr>
        <w:t>………</w:t>
      </w:r>
    </w:p>
    <w:p w:rsidR="00DD194D" w:rsidRPr="00DD194D" w:rsidRDefault="00DD194D" w:rsidP="00DD194D">
      <w:pPr>
        <w:pStyle w:val="Default"/>
        <w:jc w:val="both"/>
        <w:rPr>
          <w:b/>
          <w:color w:val="auto"/>
          <w:sz w:val="20"/>
          <w:szCs w:val="20"/>
        </w:rPr>
      </w:pPr>
      <w:r w:rsidRPr="00DD194D">
        <w:rPr>
          <w:b/>
          <w:color w:val="auto"/>
          <w:sz w:val="20"/>
          <w:szCs w:val="20"/>
        </w:rPr>
        <w:t xml:space="preserve">A.2.3) Servizio su cattedra o posto in organico, </w:t>
      </w:r>
      <w:r w:rsidRPr="00DD194D">
        <w:rPr>
          <w:color w:val="auto"/>
          <w:sz w:val="20"/>
          <w:szCs w:val="20"/>
        </w:rPr>
        <w:t>prestato nei Conservatori o Istituti Musicali Pareggiati, nelle Accademie di Belle Arti Statali o Legalmente riconosciute</w:t>
      </w:r>
      <w:r w:rsidRPr="00DD194D">
        <w:rPr>
          <w:b/>
          <w:color w:val="auto"/>
          <w:sz w:val="20"/>
          <w:szCs w:val="20"/>
        </w:rPr>
        <w:t xml:space="preserve">, </w:t>
      </w:r>
      <w:r w:rsidRPr="00DD194D">
        <w:rPr>
          <w:b/>
          <w:color w:val="auto"/>
          <w:sz w:val="20"/>
          <w:szCs w:val="20"/>
          <w:u w:val="single"/>
        </w:rPr>
        <w:t>per settore disciplinare diverso</w:t>
      </w:r>
      <w:r w:rsidRPr="00DD194D">
        <w:rPr>
          <w:b/>
          <w:color w:val="auto"/>
          <w:sz w:val="20"/>
          <w:szCs w:val="20"/>
        </w:rPr>
        <w:t xml:space="preserve"> da quello cui si riferisce la graduatoria o non affine nella denominazione e nei contenuti artistico-didattico-scientifici. </w:t>
      </w:r>
    </w:p>
    <w:p w:rsidR="00DD194D" w:rsidRPr="00DD194D" w:rsidRDefault="00DD194D" w:rsidP="00DD194D">
      <w:pPr>
        <w:pStyle w:val="Default"/>
        <w:jc w:val="both"/>
        <w:rPr>
          <w:b/>
          <w:color w:val="auto"/>
          <w:sz w:val="20"/>
          <w:szCs w:val="20"/>
          <w:u w:val="single"/>
        </w:rPr>
      </w:pPr>
      <w:r w:rsidRPr="00DD194D">
        <w:rPr>
          <w:b/>
          <w:color w:val="auto"/>
          <w:sz w:val="20"/>
          <w:szCs w:val="20"/>
          <w:u w:val="single"/>
        </w:rPr>
        <w:t>Per ogni anno accademico, il periodo di servizio prestato dev’essere di almeno 16 giorni:</w:t>
      </w:r>
    </w:p>
    <w:p w:rsidR="00DD194D" w:rsidRPr="00DD194D" w:rsidRDefault="00DD194D" w:rsidP="00DD194D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1603"/>
        <w:gridCol w:w="1603"/>
        <w:gridCol w:w="1604"/>
        <w:gridCol w:w="1604"/>
        <w:gridCol w:w="1604"/>
        <w:gridCol w:w="1604"/>
      </w:tblGrid>
      <w:tr w:rsidR="00DD194D" w:rsidRPr="00DD194D" w:rsidTr="0048430A">
        <w:tc>
          <w:tcPr>
            <w:tcW w:w="1603" w:type="dxa"/>
          </w:tcPr>
          <w:p w:rsidR="00DD194D" w:rsidRPr="00DD194D" w:rsidRDefault="00DD194D" w:rsidP="004843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D194D">
              <w:rPr>
                <w:color w:val="auto"/>
                <w:sz w:val="20"/>
                <w:szCs w:val="20"/>
              </w:rPr>
              <w:t>a.a.</w:t>
            </w:r>
          </w:p>
        </w:tc>
        <w:tc>
          <w:tcPr>
            <w:tcW w:w="1603" w:type="dxa"/>
          </w:tcPr>
          <w:p w:rsidR="00DD194D" w:rsidRPr="00DD194D" w:rsidRDefault="00DD194D" w:rsidP="004843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D194D">
              <w:rPr>
                <w:color w:val="auto"/>
                <w:sz w:val="20"/>
                <w:szCs w:val="20"/>
              </w:rPr>
              <w:t>dal</w:t>
            </w:r>
          </w:p>
        </w:tc>
        <w:tc>
          <w:tcPr>
            <w:tcW w:w="1604" w:type="dxa"/>
          </w:tcPr>
          <w:p w:rsidR="00DD194D" w:rsidRPr="00DD194D" w:rsidRDefault="00DD194D" w:rsidP="004843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D194D">
              <w:rPr>
                <w:color w:val="auto"/>
                <w:sz w:val="20"/>
                <w:szCs w:val="20"/>
              </w:rPr>
              <w:t>al</w:t>
            </w:r>
          </w:p>
        </w:tc>
        <w:tc>
          <w:tcPr>
            <w:tcW w:w="1604" w:type="dxa"/>
          </w:tcPr>
          <w:p w:rsidR="00DD194D" w:rsidRPr="00DD194D" w:rsidRDefault="00DD194D" w:rsidP="004843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D194D">
              <w:rPr>
                <w:color w:val="auto"/>
                <w:sz w:val="20"/>
                <w:szCs w:val="20"/>
              </w:rPr>
              <w:t>istituzione</w:t>
            </w:r>
          </w:p>
        </w:tc>
        <w:tc>
          <w:tcPr>
            <w:tcW w:w="1604" w:type="dxa"/>
          </w:tcPr>
          <w:p w:rsidR="00DD194D" w:rsidRPr="00DD194D" w:rsidRDefault="00DD194D" w:rsidP="004843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D194D">
              <w:rPr>
                <w:color w:val="auto"/>
                <w:sz w:val="20"/>
                <w:szCs w:val="20"/>
              </w:rPr>
              <w:t>codice</w:t>
            </w:r>
          </w:p>
        </w:tc>
        <w:tc>
          <w:tcPr>
            <w:tcW w:w="1604" w:type="dxa"/>
          </w:tcPr>
          <w:p w:rsidR="00DD194D" w:rsidRPr="00DD194D" w:rsidRDefault="00DD194D" w:rsidP="004843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D194D">
              <w:rPr>
                <w:color w:val="auto"/>
                <w:sz w:val="20"/>
                <w:szCs w:val="20"/>
              </w:rPr>
              <w:t>insegnamento</w:t>
            </w:r>
          </w:p>
        </w:tc>
      </w:tr>
      <w:tr w:rsidR="00DD194D" w:rsidRPr="00DD194D" w:rsidTr="0048430A">
        <w:tc>
          <w:tcPr>
            <w:tcW w:w="1603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DD194D" w:rsidRPr="00DD194D" w:rsidTr="0048430A">
        <w:tc>
          <w:tcPr>
            <w:tcW w:w="1603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DD194D" w:rsidRPr="00DD194D" w:rsidTr="0048430A">
        <w:tc>
          <w:tcPr>
            <w:tcW w:w="1603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C512F3" w:rsidRPr="00DD194D" w:rsidTr="0048430A">
        <w:tc>
          <w:tcPr>
            <w:tcW w:w="1603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C512F3" w:rsidRPr="00DD194D" w:rsidTr="0048430A">
        <w:tc>
          <w:tcPr>
            <w:tcW w:w="1603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C512F3" w:rsidRPr="00DD194D" w:rsidTr="0048430A">
        <w:tc>
          <w:tcPr>
            <w:tcW w:w="1603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C512F3" w:rsidRPr="00DD194D" w:rsidTr="0048430A">
        <w:tc>
          <w:tcPr>
            <w:tcW w:w="1603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C512F3" w:rsidRPr="00DD194D" w:rsidTr="0048430A">
        <w:tc>
          <w:tcPr>
            <w:tcW w:w="1603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C512F3" w:rsidRPr="00DD194D" w:rsidRDefault="00C512F3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DD194D" w:rsidRPr="00DD194D" w:rsidTr="0048430A">
        <w:tc>
          <w:tcPr>
            <w:tcW w:w="1603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DD194D" w:rsidRPr="00DD194D" w:rsidTr="0048430A">
        <w:tc>
          <w:tcPr>
            <w:tcW w:w="1603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DD194D" w:rsidRPr="00DD194D" w:rsidTr="0048430A">
        <w:tc>
          <w:tcPr>
            <w:tcW w:w="1603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</w:tbl>
    <w:p w:rsidR="00C512F3" w:rsidRDefault="00DD194D" w:rsidP="00E6084A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r w:rsidRPr="00DD194D">
        <w:rPr>
          <w:b/>
          <w:color w:val="auto"/>
          <w:sz w:val="20"/>
          <w:szCs w:val="20"/>
        </w:rPr>
        <w:t>………</w:t>
      </w:r>
    </w:p>
    <w:p w:rsidR="00C512F3" w:rsidRDefault="00C512F3" w:rsidP="00DD194D">
      <w:pPr>
        <w:pStyle w:val="Default"/>
        <w:jc w:val="both"/>
        <w:rPr>
          <w:b/>
          <w:color w:val="auto"/>
          <w:sz w:val="20"/>
          <w:szCs w:val="20"/>
        </w:rPr>
      </w:pPr>
    </w:p>
    <w:p w:rsidR="00DD194D" w:rsidRPr="00DD194D" w:rsidRDefault="00DD194D" w:rsidP="00DD194D">
      <w:pPr>
        <w:pStyle w:val="Default"/>
        <w:jc w:val="both"/>
        <w:rPr>
          <w:b/>
          <w:color w:val="auto"/>
          <w:sz w:val="20"/>
          <w:szCs w:val="20"/>
        </w:rPr>
      </w:pPr>
      <w:r w:rsidRPr="00DD194D">
        <w:rPr>
          <w:b/>
          <w:color w:val="auto"/>
          <w:sz w:val="20"/>
          <w:szCs w:val="20"/>
        </w:rPr>
        <w:t xml:space="preserve">A.2.4) Servizio prestato con contratti di collaborazione o di prestazione d’opera intellettuale </w:t>
      </w:r>
      <w:r w:rsidRPr="00DD194D">
        <w:rPr>
          <w:color w:val="auto"/>
          <w:sz w:val="20"/>
          <w:szCs w:val="20"/>
        </w:rPr>
        <w:t>di almeno 30 ore</w:t>
      </w:r>
      <w:r w:rsidRPr="00DD194D">
        <w:rPr>
          <w:b/>
          <w:color w:val="auto"/>
          <w:sz w:val="20"/>
          <w:szCs w:val="20"/>
        </w:rPr>
        <w:t xml:space="preserve">, </w:t>
      </w:r>
      <w:r w:rsidRPr="00DD194D">
        <w:rPr>
          <w:color w:val="auto"/>
          <w:sz w:val="20"/>
          <w:szCs w:val="20"/>
        </w:rPr>
        <w:t>purché stipulati a seguito di procedura selettiva pubblica</w:t>
      </w:r>
      <w:r w:rsidRPr="00DD194D">
        <w:rPr>
          <w:b/>
          <w:color w:val="auto"/>
          <w:sz w:val="20"/>
          <w:szCs w:val="20"/>
        </w:rPr>
        <w:t xml:space="preserve">, </w:t>
      </w:r>
      <w:r w:rsidRPr="00DD194D">
        <w:rPr>
          <w:b/>
          <w:color w:val="auto"/>
          <w:sz w:val="20"/>
          <w:szCs w:val="20"/>
          <w:u w:val="single"/>
        </w:rPr>
        <w:t>per settore disciplinare diverso</w:t>
      </w:r>
      <w:r w:rsidRPr="00DD194D">
        <w:rPr>
          <w:b/>
          <w:color w:val="auto"/>
          <w:sz w:val="20"/>
          <w:szCs w:val="20"/>
        </w:rPr>
        <w:t xml:space="preserve"> da quello cui si riferisce la graduatoria </w:t>
      </w:r>
      <w:r w:rsidRPr="00DD194D">
        <w:rPr>
          <w:color w:val="auto"/>
          <w:sz w:val="20"/>
          <w:szCs w:val="20"/>
        </w:rPr>
        <w:t>o</w:t>
      </w:r>
      <w:r w:rsidRPr="00DD194D">
        <w:rPr>
          <w:b/>
          <w:color w:val="auto"/>
          <w:sz w:val="20"/>
          <w:szCs w:val="20"/>
        </w:rPr>
        <w:t xml:space="preserve"> non affine nella denominazione e nei contenuti artistico-didattico-scientifici. </w:t>
      </w:r>
      <w:r w:rsidRPr="00DD194D">
        <w:rPr>
          <w:color w:val="auto"/>
          <w:sz w:val="20"/>
          <w:szCs w:val="20"/>
        </w:rPr>
        <w:t>La procedura pubblica cui si fa riferimento deve prevedere attività di docenza anche nei corsi di Diploma accademico di primo e/o secondo livello. L’attività di docenza deve essere stata svolta direttamente nelle istituzioni Afam e non in convenzione. Sono non valutabili l’attività di assistenza e/o di collaborazione alla docenza, di tutoraggio, ecc</w:t>
      </w:r>
      <w:r w:rsidRPr="00DD194D">
        <w:rPr>
          <w:b/>
          <w:color w:val="auto"/>
          <w:sz w:val="20"/>
          <w:szCs w:val="20"/>
        </w:rPr>
        <w:t>.</w:t>
      </w:r>
    </w:p>
    <w:p w:rsidR="00DD194D" w:rsidRPr="00DD194D" w:rsidRDefault="00DD194D" w:rsidP="00DD194D">
      <w:pPr>
        <w:pStyle w:val="Default"/>
        <w:jc w:val="both"/>
        <w:rPr>
          <w:b/>
          <w:color w:val="auto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777"/>
        <w:gridCol w:w="895"/>
        <w:gridCol w:w="1106"/>
        <w:gridCol w:w="965"/>
        <w:gridCol w:w="1473"/>
        <w:gridCol w:w="516"/>
        <w:gridCol w:w="405"/>
        <w:gridCol w:w="1151"/>
        <w:gridCol w:w="1228"/>
        <w:gridCol w:w="1106"/>
      </w:tblGrid>
      <w:tr w:rsidR="00DD194D" w:rsidRPr="00DD194D" w:rsidTr="0048430A">
        <w:tc>
          <w:tcPr>
            <w:tcW w:w="777" w:type="dxa"/>
            <w:vMerge w:val="restart"/>
            <w:vAlign w:val="center"/>
          </w:tcPr>
          <w:p w:rsidR="00DD194D" w:rsidRPr="00DD194D" w:rsidRDefault="00DD194D" w:rsidP="004843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D194D">
              <w:rPr>
                <w:color w:val="auto"/>
                <w:sz w:val="20"/>
                <w:szCs w:val="20"/>
              </w:rPr>
              <w:t>a.a.</w:t>
            </w:r>
          </w:p>
        </w:tc>
        <w:tc>
          <w:tcPr>
            <w:tcW w:w="895" w:type="dxa"/>
            <w:vMerge w:val="restart"/>
            <w:vAlign w:val="center"/>
          </w:tcPr>
          <w:p w:rsidR="00DD194D" w:rsidRPr="00DD194D" w:rsidRDefault="00DD194D" w:rsidP="004843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D194D">
              <w:rPr>
                <w:color w:val="auto"/>
                <w:sz w:val="20"/>
                <w:szCs w:val="20"/>
              </w:rPr>
              <w:t>numero ore</w:t>
            </w:r>
          </w:p>
        </w:tc>
        <w:tc>
          <w:tcPr>
            <w:tcW w:w="1106" w:type="dxa"/>
            <w:vMerge w:val="restart"/>
            <w:vAlign w:val="center"/>
          </w:tcPr>
          <w:p w:rsidR="00DD194D" w:rsidRPr="00DD194D" w:rsidRDefault="00DD194D" w:rsidP="004843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D194D">
              <w:rPr>
                <w:color w:val="auto"/>
                <w:sz w:val="20"/>
                <w:szCs w:val="20"/>
              </w:rPr>
              <w:t>istituzione</w:t>
            </w:r>
          </w:p>
        </w:tc>
        <w:tc>
          <w:tcPr>
            <w:tcW w:w="965" w:type="dxa"/>
            <w:vMerge w:val="restart"/>
            <w:vAlign w:val="center"/>
          </w:tcPr>
          <w:p w:rsidR="00DD194D" w:rsidRPr="00DD194D" w:rsidRDefault="00DD194D" w:rsidP="004843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D194D">
              <w:rPr>
                <w:color w:val="auto"/>
                <w:sz w:val="20"/>
                <w:szCs w:val="20"/>
              </w:rPr>
              <w:t>codice</w:t>
            </w:r>
          </w:p>
        </w:tc>
        <w:tc>
          <w:tcPr>
            <w:tcW w:w="1473" w:type="dxa"/>
            <w:vMerge w:val="restart"/>
            <w:vAlign w:val="center"/>
          </w:tcPr>
          <w:p w:rsidR="00DD194D" w:rsidRPr="00DD194D" w:rsidRDefault="00DD194D" w:rsidP="004843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D194D">
              <w:rPr>
                <w:color w:val="auto"/>
                <w:sz w:val="20"/>
                <w:szCs w:val="20"/>
              </w:rPr>
              <w:t>insegnamento</w:t>
            </w:r>
          </w:p>
        </w:tc>
        <w:tc>
          <w:tcPr>
            <w:tcW w:w="4406" w:type="dxa"/>
            <w:gridSpan w:val="5"/>
            <w:vAlign w:val="center"/>
          </w:tcPr>
          <w:p w:rsidR="00DD194D" w:rsidRPr="00DD194D" w:rsidRDefault="00DD194D" w:rsidP="004843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D194D">
              <w:rPr>
                <w:color w:val="auto"/>
                <w:sz w:val="20"/>
                <w:szCs w:val="20"/>
              </w:rPr>
              <w:t>Procedura selettiva pubblica</w:t>
            </w:r>
          </w:p>
        </w:tc>
      </w:tr>
      <w:tr w:rsidR="00DD194D" w:rsidRPr="00DD194D" w:rsidTr="0048430A">
        <w:tc>
          <w:tcPr>
            <w:tcW w:w="777" w:type="dxa"/>
            <w:vMerge/>
            <w:vAlign w:val="center"/>
          </w:tcPr>
          <w:p w:rsidR="00DD194D" w:rsidRPr="00DD194D" w:rsidRDefault="00DD194D" w:rsidP="004843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:rsidR="00DD194D" w:rsidRPr="00DD194D" w:rsidRDefault="00DD194D" w:rsidP="004843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DD194D" w:rsidRPr="00DD194D" w:rsidRDefault="00DD194D" w:rsidP="004843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vMerge/>
            <w:vAlign w:val="center"/>
          </w:tcPr>
          <w:p w:rsidR="00DD194D" w:rsidRPr="00DD194D" w:rsidRDefault="00DD194D" w:rsidP="004843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73" w:type="dxa"/>
            <w:vMerge/>
            <w:vAlign w:val="center"/>
          </w:tcPr>
          <w:p w:rsidR="00DD194D" w:rsidRPr="00DD194D" w:rsidRDefault="00DD194D" w:rsidP="004843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DD194D" w:rsidRPr="00DD194D" w:rsidRDefault="00DD194D" w:rsidP="004843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D194D">
              <w:rPr>
                <w:color w:val="auto"/>
                <w:sz w:val="20"/>
                <w:szCs w:val="20"/>
              </w:rPr>
              <w:t>NO</w:t>
            </w:r>
          </w:p>
        </w:tc>
        <w:tc>
          <w:tcPr>
            <w:tcW w:w="405" w:type="dxa"/>
            <w:vAlign w:val="center"/>
          </w:tcPr>
          <w:p w:rsidR="00DD194D" w:rsidRPr="00DD194D" w:rsidRDefault="00DD194D" w:rsidP="004843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D194D">
              <w:rPr>
                <w:color w:val="auto"/>
                <w:sz w:val="20"/>
                <w:szCs w:val="20"/>
              </w:rPr>
              <w:t>SI</w:t>
            </w:r>
          </w:p>
        </w:tc>
        <w:tc>
          <w:tcPr>
            <w:tcW w:w="1151" w:type="dxa"/>
            <w:vAlign w:val="center"/>
          </w:tcPr>
          <w:p w:rsidR="00DD194D" w:rsidRPr="00DD194D" w:rsidRDefault="00DD194D" w:rsidP="004843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D194D">
              <w:rPr>
                <w:color w:val="auto"/>
                <w:sz w:val="20"/>
                <w:szCs w:val="20"/>
              </w:rPr>
              <w:t>data</w:t>
            </w:r>
          </w:p>
        </w:tc>
        <w:tc>
          <w:tcPr>
            <w:tcW w:w="1228" w:type="dxa"/>
            <w:vAlign w:val="center"/>
          </w:tcPr>
          <w:p w:rsidR="00DD194D" w:rsidRPr="00DD194D" w:rsidRDefault="00DD194D" w:rsidP="004843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D194D">
              <w:rPr>
                <w:color w:val="auto"/>
                <w:sz w:val="20"/>
                <w:szCs w:val="20"/>
              </w:rPr>
              <w:t>Protocollo graduatoria</w:t>
            </w:r>
          </w:p>
        </w:tc>
        <w:tc>
          <w:tcPr>
            <w:tcW w:w="1106" w:type="dxa"/>
            <w:vAlign w:val="center"/>
          </w:tcPr>
          <w:p w:rsidR="00DD194D" w:rsidRPr="00DD194D" w:rsidRDefault="00DD194D" w:rsidP="004843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D194D">
              <w:rPr>
                <w:color w:val="auto"/>
                <w:sz w:val="20"/>
                <w:szCs w:val="20"/>
              </w:rPr>
              <w:t>istituzione</w:t>
            </w:r>
          </w:p>
        </w:tc>
      </w:tr>
      <w:tr w:rsidR="00DD194D" w:rsidRPr="00DD194D" w:rsidTr="0048430A">
        <w:tc>
          <w:tcPr>
            <w:tcW w:w="777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DD194D" w:rsidRPr="00DD194D" w:rsidTr="0048430A">
        <w:tc>
          <w:tcPr>
            <w:tcW w:w="777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DD194D" w:rsidRPr="00DD194D" w:rsidTr="0048430A">
        <w:tc>
          <w:tcPr>
            <w:tcW w:w="777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DD194D" w:rsidRPr="00DD194D" w:rsidTr="0048430A">
        <w:tc>
          <w:tcPr>
            <w:tcW w:w="777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DD194D" w:rsidRPr="00DD194D" w:rsidTr="0048430A">
        <w:tc>
          <w:tcPr>
            <w:tcW w:w="777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DD194D" w:rsidRPr="00DD194D" w:rsidTr="0048430A">
        <w:tc>
          <w:tcPr>
            <w:tcW w:w="777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DD194D" w:rsidRPr="00DD194D" w:rsidTr="0048430A">
        <w:tc>
          <w:tcPr>
            <w:tcW w:w="777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DD194D" w:rsidRPr="00DD194D" w:rsidRDefault="00DD194D" w:rsidP="0048430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DD194D" w:rsidRPr="00DD194D" w:rsidRDefault="00DD194D" w:rsidP="00DD194D">
      <w:pPr>
        <w:pStyle w:val="Default"/>
        <w:jc w:val="both"/>
        <w:rPr>
          <w:b/>
          <w:color w:val="auto"/>
          <w:sz w:val="20"/>
          <w:szCs w:val="20"/>
        </w:rPr>
      </w:pPr>
    </w:p>
    <w:p w:rsidR="00DD194D" w:rsidRDefault="00DD194D" w:rsidP="00DD194D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r w:rsidRPr="00DD194D">
        <w:rPr>
          <w:b/>
          <w:color w:val="auto"/>
          <w:sz w:val="20"/>
          <w:szCs w:val="20"/>
        </w:rPr>
        <w:t>………</w:t>
      </w:r>
    </w:p>
    <w:p w:rsidR="00B64A26" w:rsidRDefault="00B64A26" w:rsidP="00DD194D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</w:p>
    <w:p w:rsidR="00B64A26" w:rsidRDefault="00B64A26" w:rsidP="00DD194D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</w:p>
    <w:p w:rsidR="00B64A26" w:rsidRPr="00DD194D" w:rsidRDefault="00B64A26" w:rsidP="00DD194D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</w:p>
    <w:p w:rsidR="00DD194D" w:rsidRPr="00DD194D" w:rsidRDefault="00DD194D" w:rsidP="00DD194D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r w:rsidRPr="00DD194D">
        <w:rPr>
          <w:b/>
          <w:color w:val="auto"/>
          <w:sz w:val="20"/>
          <w:szCs w:val="20"/>
        </w:rPr>
        <w:t>data _________________                                                     firma ____________________________</w:t>
      </w:r>
    </w:p>
    <w:p w:rsidR="00DD194D" w:rsidRDefault="00DD194D" w:rsidP="006B5F3A">
      <w:pPr>
        <w:rPr>
          <w:rFonts w:ascii="Arial" w:hAnsi="Arial" w:cs="Arial"/>
        </w:rPr>
      </w:pPr>
    </w:p>
    <w:p w:rsidR="00B64A26" w:rsidRDefault="00B64A26" w:rsidP="006B5F3A">
      <w:pPr>
        <w:rPr>
          <w:rFonts w:ascii="Arial" w:hAnsi="Arial" w:cs="Arial"/>
        </w:rPr>
      </w:pPr>
    </w:p>
    <w:p w:rsidR="00B64A26" w:rsidRDefault="00B64A26" w:rsidP="006B5F3A">
      <w:pPr>
        <w:rPr>
          <w:rFonts w:ascii="Arial" w:hAnsi="Arial" w:cs="Arial"/>
        </w:rPr>
      </w:pPr>
    </w:p>
    <w:p w:rsidR="00B64A26" w:rsidRDefault="00B64A26" w:rsidP="006B5F3A">
      <w:pPr>
        <w:rPr>
          <w:rFonts w:ascii="Arial" w:hAnsi="Arial" w:cs="Arial"/>
        </w:rPr>
      </w:pPr>
    </w:p>
    <w:p w:rsidR="00C512F3" w:rsidRDefault="00C512F3" w:rsidP="006B5F3A">
      <w:pPr>
        <w:rPr>
          <w:rFonts w:ascii="Arial" w:hAnsi="Arial" w:cs="Arial"/>
        </w:rPr>
      </w:pPr>
    </w:p>
    <w:p w:rsidR="00C512F3" w:rsidRDefault="00C512F3" w:rsidP="006B5F3A">
      <w:pPr>
        <w:rPr>
          <w:rFonts w:ascii="Arial" w:hAnsi="Arial" w:cs="Arial"/>
        </w:rPr>
      </w:pPr>
    </w:p>
    <w:p w:rsidR="00C512F3" w:rsidRDefault="00C512F3" w:rsidP="006B5F3A">
      <w:pPr>
        <w:rPr>
          <w:rFonts w:ascii="Arial" w:hAnsi="Arial" w:cs="Arial"/>
        </w:rPr>
      </w:pPr>
    </w:p>
    <w:p w:rsidR="00C512F3" w:rsidRDefault="00C512F3" w:rsidP="006B5F3A">
      <w:pPr>
        <w:rPr>
          <w:rFonts w:ascii="Arial" w:hAnsi="Arial" w:cs="Arial"/>
        </w:rPr>
      </w:pPr>
    </w:p>
    <w:p w:rsidR="00C512F3" w:rsidRDefault="00C512F3" w:rsidP="006B5F3A">
      <w:pPr>
        <w:rPr>
          <w:rFonts w:ascii="Arial" w:hAnsi="Arial" w:cs="Arial"/>
        </w:rPr>
      </w:pPr>
    </w:p>
    <w:p w:rsidR="00C512F3" w:rsidRDefault="00C512F3" w:rsidP="006B5F3A">
      <w:pPr>
        <w:rPr>
          <w:rFonts w:ascii="Arial" w:hAnsi="Arial" w:cs="Arial"/>
        </w:rPr>
      </w:pPr>
    </w:p>
    <w:p w:rsidR="00C512F3" w:rsidRDefault="00C512F3" w:rsidP="006B5F3A">
      <w:pPr>
        <w:rPr>
          <w:rFonts w:ascii="Arial" w:hAnsi="Arial" w:cs="Arial"/>
        </w:rPr>
      </w:pPr>
    </w:p>
    <w:p w:rsidR="00C512F3" w:rsidRDefault="00C512F3" w:rsidP="006B5F3A">
      <w:pPr>
        <w:rPr>
          <w:rFonts w:ascii="Arial" w:hAnsi="Arial" w:cs="Arial"/>
        </w:rPr>
      </w:pPr>
    </w:p>
    <w:p w:rsidR="00C512F3" w:rsidRDefault="00C512F3" w:rsidP="006B5F3A">
      <w:pPr>
        <w:rPr>
          <w:rFonts w:ascii="Arial" w:hAnsi="Arial" w:cs="Arial"/>
        </w:rPr>
      </w:pPr>
    </w:p>
    <w:p w:rsidR="00C512F3" w:rsidRDefault="00C512F3" w:rsidP="006B5F3A">
      <w:pPr>
        <w:rPr>
          <w:rFonts w:ascii="Arial" w:hAnsi="Arial" w:cs="Arial"/>
        </w:rPr>
      </w:pPr>
    </w:p>
    <w:p w:rsidR="00C512F3" w:rsidRDefault="00C512F3" w:rsidP="006B5F3A">
      <w:pPr>
        <w:rPr>
          <w:rFonts w:ascii="Arial" w:hAnsi="Arial" w:cs="Arial"/>
        </w:rPr>
      </w:pPr>
    </w:p>
    <w:p w:rsidR="00B64A26" w:rsidRDefault="00B64A26" w:rsidP="006B5F3A">
      <w:pPr>
        <w:rPr>
          <w:rFonts w:ascii="Arial" w:hAnsi="Arial" w:cs="Arial"/>
        </w:rPr>
      </w:pPr>
    </w:p>
    <w:p w:rsidR="001829D4" w:rsidRDefault="001829D4" w:rsidP="006B5F3A">
      <w:pPr>
        <w:rPr>
          <w:rFonts w:ascii="Arial" w:hAnsi="Arial" w:cs="Arial"/>
        </w:rPr>
      </w:pPr>
    </w:p>
    <w:sectPr w:rsidR="001829D4" w:rsidSect="00243A9B">
      <w:headerReference w:type="default" r:id="rId7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0D3" w:rsidRDefault="00E940D3" w:rsidP="00955F0D">
      <w:r>
        <w:separator/>
      </w:r>
    </w:p>
  </w:endnote>
  <w:endnote w:type="continuationSeparator" w:id="1">
    <w:p w:rsidR="00E940D3" w:rsidRDefault="00E940D3" w:rsidP="00955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0D3" w:rsidRDefault="00E940D3" w:rsidP="00955F0D">
      <w:r>
        <w:separator/>
      </w:r>
    </w:p>
  </w:footnote>
  <w:footnote w:type="continuationSeparator" w:id="1">
    <w:p w:rsidR="00E940D3" w:rsidRDefault="00E940D3" w:rsidP="00955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F3" w:rsidRDefault="00C512F3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C512F3" w:rsidRDefault="00C512F3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C512F3" w:rsidRDefault="00C512F3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C512F3" w:rsidRDefault="00C512F3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C512F3" w:rsidRDefault="00C512F3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:rsidR="00C512F3" w:rsidRDefault="00C512F3" w:rsidP="00955F0D">
    <w:pPr>
      <w:pStyle w:val="INTESTATO"/>
      <w:ind w:left="1843"/>
      <w:rPr>
        <w:color w:val="000000"/>
        <w:sz w:val="4"/>
        <w:szCs w:val="4"/>
      </w:rPr>
    </w:pPr>
  </w:p>
  <w:p w:rsidR="00C512F3" w:rsidRPr="005E4260" w:rsidRDefault="00C512F3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r w:rsidRPr="005E4260">
      <w:rPr>
        <w:rFonts w:ascii="Verdana" w:hAnsi="Verdana"/>
        <w:color w:val="000000"/>
        <w:sz w:val="18"/>
        <w:szCs w:val="18"/>
      </w:rPr>
      <w:t>c.f. 80007270780</w:t>
    </w:r>
  </w:p>
  <w:p w:rsidR="00C512F3" w:rsidRDefault="00C512F3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</w:p>
  <w:p w:rsidR="00C512F3" w:rsidRDefault="00C512F3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C512F3" w:rsidRDefault="00C512F3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C512F3" w:rsidRDefault="00C512F3" w:rsidP="00955F0D">
    <w:pPr>
      <w:pStyle w:val="Intestazione"/>
      <w:ind w:left="1985"/>
    </w:pPr>
  </w:p>
  <w:p w:rsidR="00C512F3" w:rsidRDefault="00C512F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332FB3"/>
    <w:multiLevelType w:val="hybridMultilevel"/>
    <w:tmpl w:val="137E4A68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01DE2"/>
    <w:multiLevelType w:val="hybridMultilevel"/>
    <w:tmpl w:val="4DB489AC"/>
    <w:lvl w:ilvl="0" w:tplc="24C03D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1246D"/>
    <w:multiLevelType w:val="hybridMultilevel"/>
    <w:tmpl w:val="7B528CB4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8341D"/>
    <w:multiLevelType w:val="hybridMultilevel"/>
    <w:tmpl w:val="17FA18A6"/>
    <w:lvl w:ilvl="0" w:tplc="CE58BB3C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3B7E5A"/>
    <w:multiLevelType w:val="hybridMultilevel"/>
    <w:tmpl w:val="3208E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62E41"/>
    <w:multiLevelType w:val="hybridMultilevel"/>
    <w:tmpl w:val="63AC1CE0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AB4A3C"/>
    <w:multiLevelType w:val="hybridMultilevel"/>
    <w:tmpl w:val="5BB243F8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103EB"/>
    <w:multiLevelType w:val="hybridMultilevel"/>
    <w:tmpl w:val="0220D57C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5306"/>
    <w:multiLevelType w:val="hybridMultilevel"/>
    <w:tmpl w:val="B06EE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14"/>
  </w:num>
  <w:num w:numId="7">
    <w:abstractNumId w:val="6"/>
  </w:num>
  <w:num w:numId="8">
    <w:abstractNumId w:val="12"/>
  </w:num>
  <w:num w:numId="9">
    <w:abstractNumId w:val="13"/>
  </w:num>
  <w:num w:numId="10">
    <w:abstractNumId w:val="7"/>
  </w:num>
  <w:num w:numId="11">
    <w:abstractNumId w:val="15"/>
  </w:num>
  <w:num w:numId="12">
    <w:abstractNumId w:val="11"/>
  </w:num>
  <w:num w:numId="13">
    <w:abstractNumId w:val="9"/>
  </w:num>
  <w:num w:numId="14">
    <w:abstractNumId w:val="10"/>
  </w:num>
  <w:num w:numId="15">
    <w:abstractNumId w:val="17"/>
  </w:num>
  <w:num w:numId="16">
    <w:abstractNumId w:val="2"/>
  </w:num>
  <w:num w:numId="17">
    <w:abstractNumId w:val="8"/>
  </w:num>
  <w:num w:numId="18">
    <w:abstractNumId w:val="16"/>
  </w:num>
  <w:num w:numId="19">
    <w:abstractNumId w:val="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55F0D"/>
    <w:rsid w:val="00014ABF"/>
    <w:rsid w:val="000B4F0F"/>
    <w:rsid w:val="000E2A0C"/>
    <w:rsid w:val="0011126C"/>
    <w:rsid w:val="00133BAB"/>
    <w:rsid w:val="001829D4"/>
    <w:rsid w:val="002166C2"/>
    <w:rsid w:val="00243A9B"/>
    <w:rsid w:val="00245B8D"/>
    <w:rsid w:val="002E1B77"/>
    <w:rsid w:val="003B66D5"/>
    <w:rsid w:val="004027D6"/>
    <w:rsid w:val="00433267"/>
    <w:rsid w:val="00436029"/>
    <w:rsid w:val="0048430A"/>
    <w:rsid w:val="00534E1F"/>
    <w:rsid w:val="0054683B"/>
    <w:rsid w:val="00560D79"/>
    <w:rsid w:val="00593842"/>
    <w:rsid w:val="005B67F1"/>
    <w:rsid w:val="005E4260"/>
    <w:rsid w:val="00621988"/>
    <w:rsid w:val="006420ED"/>
    <w:rsid w:val="006B5F3A"/>
    <w:rsid w:val="006D6425"/>
    <w:rsid w:val="00811FF2"/>
    <w:rsid w:val="00836B02"/>
    <w:rsid w:val="008938CF"/>
    <w:rsid w:val="009023E7"/>
    <w:rsid w:val="00935EED"/>
    <w:rsid w:val="00955F0D"/>
    <w:rsid w:val="009F0D34"/>
    <w:rsid w:val="009F6775"/>
    <w:rsid w:val="00A62383"/>
    <w:rsid w:val="00AB4D38"/>
    <w:rsid w:val="00AB65BA"/>
    <w:rsid w:val="00B02F30"/>
    <w:rsid w:val="00B64A26"/>
    <w:rsid w:val="00BA1280"/>
    <w:rsid w:val="00BA30D0"/>
    <w:rsid w:val="00BA6415"/>
    <w:rsid w:val="00BC6569"/>
    <w:rsid w:val="00C40BF4"/>
    <w:rsid w:val="00C512F3"/>
    <w:rsid w:val="00C85DC5"/>
    <w:rsid w:val="00C87CBA"/>
    <w:rsid w:val="00CA32DB"/>
    <w:rsid w:val="00CF7D01"/>
    <w:rsid w:val="00DD194D"/>
    <w:rsid w:val="00DF5184"/>
    <w:rsid w:val="00E6084A"/>
    <w:rsid w:val="00E940D3"/>
    <w:rsid w:val="00E95734"/>
    <w:rsid w:val="00EF2885"/>
    <w:rsid w:val="00EF6315"/>
    <w:rsid w:val="00F25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3A9B"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43A9B"/>
  </w:style>
  <w:style w:type="character" w:customStyle="1" w:styleId="WW8Num1z0">
    <w:name w:val="WW8Num1z0"/>
    <w:rsid w:val="00243A9B"/>
  </w:style>
  <w:style w:type="character" w:customStyle="1" w:styleId="WW8Num1z1">
    <w:name w:val="WW8Num1z1"/>
    <w:rsid w:val="00243A9B"/>
  </w:style>
  <w:style w:type="character" w:customStyle="1" w:styleId="WW8Num1z2">
    <w:name w:val="WW8Num1z2"/>
    <w:rsid w:val="00243A9B"/>
  </w:style>
  <w:style w:type="character" w:customStyle="1" w:styleId="WW8Num1z3">
    <w:name w:val="WW8Num1z3"/>
    <w:rsid w:val="00243A9B"/>
  </w:style>
  <w:style w:type="character" w:customStyle="1" w:styleId="WW8Num1z4">
    <w:name w:val="WW8Num1z4"/>
    <w:rsid w:val="00243A9B"/>
  </w:style>
  <w:style w:type="character" w:customStyle="1" w:styleId="WW8Num1z5">
    <w:name w:val="WW8Num1z5"/>
    <w:rsid w:val="00243A9B"/>
  </w:style>
  <w:style w:type="character" w:customStyle="1" w:styleId="WW8Num1z6">
    <w:name w:val="WW8Num1z6"/>
    <w:rsid w:val="00243A9B"/>
  </w:style>
  <w:style w:type="character" w:customStyle="1" w:styleId="WW8Num1z7">
    <w:name w:val="WW8Num1z7"/>
    <w:rsid w:val="00243A9B"/>
  </w:style>
  <w:style w:type="character" w:customStyle="1" w:styleId="WW8Num1z8">
    <w:name w:val="WW8Num1z8"/>
    <w:rsid w:val="00243A9B"/>
  </w:style>
  <w:style w:type="character" w:customStyle="1" w:styleId="WW8Num2z0">
    <w:name w:val="WW8Num2z0"/>
    <w:rsid w:val="00243A9B"/>
  </w:style>
  <w:style w:type="character" w:customStyle="1" w:styleId="WW8Num2z1">
    <w:name w:val="WW8Num2z1"/>
    <w:rsid w:val="00243A9B"/>
  </w:style>
  <w:style w:type="character" w:customStyle="1" w:styleId="WW8Num2z2">
    <w:name w:val="WW8Num2z2"/>
    <w:rsid w:val="00243A9B"/>
  </w:style>
  <w:style w:type="character" w:customStyle="1" w:styleId="WW8Num2z3">
    <w:name w:val="WW8Num2z3"/>
    <w:rsid w:val="00243A9B"/>
  </w:style>
  <w:style w:type="character" w:customStyle="1" w:styleId="WW8Num2z4">
    <w:name w:val="WW8Num2z4"/>
    <w:rsid w:val="00243A9B"/>
  </w:style>
  <w:style w:type="character" w:customStyle="1" w:styleId="WW8Num2z5">
    <w:name w:val="WW8Num2z5"/>
    <w:rsid w:val="00243A9B"/>
  </w:style>
  <w:style w:type="character" w:customStyle="1" w:styleId="WW8Num2z6">
    <w:name w:val="WW8Num2z6"/>
    <w:rsid w:val="00243A9B"/>
  </w:style>
  <w:style w:type="character" w:customStyle="1" w:styleId="WW8Num2z7">
    <w:name w:val="WW8Num2z7"/>
    <w:rsid w:val="00243A9B"/>
  </w:style>
  <w:style w:type="character" w:customStyle="1" w:styleId="WW8Num2z8">
    <w:name w:val="WW8Num2z8"/>
    <w:rsid w:val="00243A9B"/>
  </w:style>
  <w:style w:type="character" w:customStyle="1" w:styleId="WW8Num3z0">
    <w:name w:val="WW8Num3z0"/>
    <w:rsid w:val="00243A9B"/>
  </w:style>
  <w:style w:type="character" w:customStyle="1" w:styleId="WW8Num3z1">
    <w:name w:val="WW8Num3z1"/>
    <w:rsid w:val="00243A9B"/>
  </w:style>
  <w:style w:type="character" w:customStyle="1" w:styleId="WW8Num3z2">
    <w:name w:val="WW8Num3z2"/>
    <w:rsid w:val="00243A9B"/>
  </w:style>
  <w:style w:type="character" w:customStyle="1" w:styleId="WW8Num3z3">
    <w:name w:val="WW8Num3z3"/>
    <w:rsid w:val="00243A9B"/>
  </w:style>
  <w:style w:type="character" w:customStyle="1" w:styleId="WW8Num3z4">
    <w:name w:val="WW8Num3z4"/>
    <w:rsid w:val="00243A9B"/>
  </w:style>
  <w:style w:type="character" w:customStyle="1" w:styleId="WW8Num3z5">
    <w:name w:val="WW8Num3z5"/>
    <w:rsid w:val="00243A9B"/>
  </w:style>
  <w:style w:type="character" w:customStyle="1" w:styleId="WW8Num3z6">
    <w:name w:val="WW8Num3z6"/>
    <w:rsid w:val="00243A9B"/>
  </w:style>
  <w:style w:type="character" w:customStyle="1" w:styleId="WW8Num3z7">
    <w:name w:val="WW8Num3z7"/>
    <w:rsid w:val="00243A9B"/>
  </w:style>
  <w:style w:type="character" w:customStyle="1" w:styleId="WW8Num3z8">
    <w:name w:val="WW8Num3z8"/>
    <w:rsid w:val="00243A9B"/>
  </w:style>
  <w:style w:type="character" w:customStyle="1" w:styleId="WW8Num4z0">
    <w:name w:val="WW8Num4z0"/>
    <w:rsid w:val="00243A9B"/>
    <w:rPr>
      <w:rFonts w:ascii="Symbol" w:hAnsi="Symbol" w:cs="Symbol"/>
    </w:rPr>
  </w:style>
  <w:style w:type="character" w:customStyle="1" w:styleId="WW8Num4z1">
    <w:name w:val="WW8Num4z1"/>
    <w:rsid w:val="00243A9B"/>
    <w:rPr>
      <w:rFonts w:ascii="Courier New" w:hAnsi="Courier New" w:cs="Courier New"/>
    </w:rPr>
  </w:style>
  <w:style w:type="character" w:customStyle="1" w:styleId="WW8Num4z2">
    <w:name w:val="WW8Num4z2"/>
    <w:rsid w:val="00243A9B"/>
    <w:rPr>
      <w:rFonts w:ascii="Wingdings" w:hAnsi="Wingdings" w:cs="Wingdings"/>
    </w:rPr>
  </w:style>
  <w:style w:type="character" w:customStyle="1" w:styleId="WW8Num5z0">
    <w:name w:val="WW8Num5z0"/>
    <w:rsid w:val="00243A9B"/>
  </w:style>
  <w:style w:type="character" w:customStyle="1" w:styleId="WW8Num5z1">
    <w:name w:val="WW8Num5z1"/>
    <w:rsid w:val="00243A9B"/>
  </w:style>
  <w:style w:type="character" w:customStyle="1" w:styleId="WW8Num5z2">
    <w:name w:val="WW8Num5z2"/>
    <w:rsid w:val="00243A9B"/>
  </w:style>
  <w:style w:type="character" w:customStyle="1" w:styleId="WW8Num5z3">
    <w:name w:val="WW8Num5z3"/>
    <w:rsid w:val="00243A9B"/>
  </w:style>
  <w:style w:type="character" w:customStyle="1" w:styleId="WW8Num5z4">
    <w:name w:val="WW8Num5z4"/>
    <w:rsid w:val="00243A9B"/>
  </w:style>
  <w:style w:type="character" w:customStyle="1" w:styleId="WW8Num5z5">
    <w:name w:val="WW8Num5z5"/>
    <w:rsid w:val="00243A9B"/>
  </w:style>
  <w:style w:type="character" w:customStyle="1" w:styleId="WW8Num5z6">
    <w:name w:val="WW8Num5z6"/>
    <w:rsid w:val="00243A9B"/>
  </w:style>
  <w:style w:type="character" w:customStyle="1" w:styleId="WW8Num5z7">
    <w:name w:val="WW8Num5z7"/>
    <w:rsid w:val="00243A9B"/>
  </w:style>
  <w:style w:type="character" w:customStyle="1" w:styleId="WW8Num5z8">
    <w:name w:val="WW8Num5z8"/>
    <w:rsid w:val="00243A9B"/>
  </w:style>
  <w:style w:type="character" w:customStyle="1" w:styleId="WW8Num6z0">
    <w:name w:val="WW8Num6z0"/>
    <w:rsid w:val="00243A9B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243A9B"/>
    <w:rPr>
      <w:rFonts w:ascii="Courier New" w:hAnsi="Courier New" w:cs="Courier New"/>
    </w:rPr>
  </w:style>
  <w:style w:type="character" w:customStyle="1" w:styleId="WW8Num6z2">
    <w:name w:val="WW8Num6z2"/>
    <w:rsid w:val="00243A9B"/>
    <w:rPr>
      <w:rFonts w:ascii="Wingdings" w:hAnsi="Wingdings" w:cs="Wingdings"/>
    </w:rPr>
  </w:style>
  <w:style w:type="character" w:customStyle="1" w:styleId="WW8Num6z3">
    <w:name w:val="WW8Num6z3"/>
    <w:rsid w:val="00243A9B"/>
    <w:rPr>
      <w:rFonts w:ascii="Symbol" w:hAnsi="Symbol" w:cs="Symbol"/>
    </w:rPr>
  </w:style>
  <w:style w:type="character" w:customStyle="1" w:styleId="WW8Num7z0">
    <w:name w:val="WW8Num7z0"/>
    <w:rsid w:val="00243A9B"/>
    <w:rPr>
      <w:rFonts w:ascii="Wingdings" w:hAnsi="Wingdings" w:cs="Wingdings"/>
    </w:rPr>
  </w:style>
  <w:style w:type="character" w:customStyle="1" w:styleId="WW8Num7z1">
    <w:name w:val="WW8Num7z1"/>
    <w:rsid w:val="00243A9B"/>
    <w:rPr>
      <w:rFonts w:ascii="Courier New" w:hAnsi="Courier New" w:cs="Courier New"/>
    </w:rPr>
  </w:style>
  <w:style w:type="character" w:customStyle="1" w:styleId="WW8Num7z3">
    <w:name w:val="WW8Num7z3"/>
    <w:rsid w:val="00243A9B"/>
    <w:rPr>
      <w:rFonts w:ascii="Symbol" w:hAnsi="Symbol" w:cs="Symbol"/>
    </w:rPr>
  </w:style>
  <w:style w:type="character" w:customStyle="1" w:styleId="WW8Num8z0">
    <w:name w:val="WW8Num8z0"/>
    <w:rsid w:val="00243A9B"/>
    <w:rPr>
      <w:rFonts w:ascii="Symbol" w:hAnsi="Symbol" w:cs="Symbol"/>
    </w:rPr>
  </w:style>
  <w:style w:type="character" w:customStyle="1" w:styleId="WW8Num8z1">
    <w:name w:val="WW8Num8z1"/>
    <w:rsid w:val="00243A9B"/>
    <w:rPr>
      <w:rFonts w:ascii="Courier New" w:hAnsi="Courier New" w:cs="Courier New"/>
    </w:rPr>
  </w:style>
  <w:style w:type="character" w:customStyle="1" w:styleId="WW8Num8z2">
    <w:name w:val="WW8Num8z2"/>
    <w:rsid w:val="00243A9B"/>
    <w:rPr>
      <w:rFonts w:ascii="Wingdings" w:hAnsi="Wingdings" w:cs="Wingdings"/>
    </w:rPr>
  </w:style>
  <w:style w:type="character" w:customStyle="1" w:styleId="WW8Num9z0">
    <w:name w:val="WW8Num9z0"/>
    <w:rsid w:val="00243A9B"/>
    <w:rPr>
      <w:rFonts w:ascii="Symbol" w:hAnsi="Symbol" w:cs="Symbol"/>
    </w:rPr>
  </w:style>
  <w:style w:type="character" w:customStyle="1" w:styleId="WW8Num9z1">
    <w:name w:val="WW8Num9z1"/>
    <w:rsid w:val="00243A9B"/>
    <w:rPr>
      <w:rFonts w:ascii="Courier New" w:hAnsi="Courier New" w:cs="Courier New"/>
    </w:rPr>
  </w:style>
  <w:style w:type="character" w:customStyle="1" w:styleId="WW8Num9z2">
    <w:name w:val="WW8Num9z2"/>
    <w:rsid w:val="00243A9B"/>
    <w:rPr>
      <w:rFonts w:ascii="Wingdings" w:hAnsi="Wingdings" w:cs="Wingdings"/>
    </w:rPr>
  </w:style>
  <w:style w:type="character" w:customStyle="1" w:styleId="WW8Num10z0">
    <w:name w:val="WW8Num10z0"/>
    <w:rsid w:val="00243A9B"/>
  </w:style>
  <w:style w:type="character" w:customStyle="1" w:styleId="WW8Num10z1">
    <w:name w:val="WW8Num10z1"/>
    <w:rsid w:val="00243A9B"/>
  </w:style>
  <w:style w:type="character" w:customStyle="1" w:styleId="WW8Num10z2">
    <w:name w:val="WW8Num10z2"/>
    <w:rsid w:val="00243A9B"/>
  </w:style>
  <w:style w:type="character" w:customStyle="1" w:styleId="WW8Num10z3">
    <w:name w:val="WW8Num10z3"/>
    <w:rsid w:val="00243A9B"/>
  </w:style>
  <w:style w:type="character" w:customStyle="1" w:styleId="WW8Num10z4">
    <w:name w:val="WW8Num10z4"/>
    <w:rsid w:val="00243A9B"/>
  </w:style>
  <w:style w:type="character" w:customStyle="1" w:styleId="WW8Num10z5">
    <w:name w:val="WW8Num10z5"/>
    <w:rsid w:val="00243A9B"/>
  </w:style>
  <w:style w:type="character" w:customStyle="1" w:styleId="WW8Num10z6">
    <w:name w:val="WW8Num10z6"/>
    <w:rsid w:val="00243A9B"/>
  </w:style>
  <w:style w:type="character" w:customStyle="1" w:styleId="WW8Num10z7">
    <w:name w:val="WW8Num10z7"/>
    <w:rsid w:val="00243A9B"/>
  </w:style>
  <w:style w:type="character" w:customStyle="1" w:styleId="WW8Num10z8">
    <w:name w:val="WW8Num10z8"/>
    <w:rsid w:val="00243A9B"/>
  </w:style>
  <w:style w:type="character" w:customStyle="1" w:styleId="WW8Num11z0">
    <w:name w:val="WW8Num11z0"/>
    <w:rsid w:val="00243A9B"/>
  </w:style>
  <w:style w:type="character" w:customStyle="1" w:styleId="WW8Num11z1">
    <w:name w:val="WW8Num11z1"/>
    <w:rsid w:val="00243A9B"/>
  </w:style>
  <w:style w:type="character" w:customStyle="1" w:styleId="WW8Num11z2">
    <w:name w:val="WW8Num11z2"/>
    <w:rsid w:val="00243A9B"/>
  </w:style>
  <w:style w:type="character" w:customStyle="1" w:styleId="WW8Num11z3">
    <w:name w:val="WW8Num11z3"/>
    <w:rsid w:val="00243A9B"/>
  </w:style>
  <w:style w:type="character" w:customStyle="1" w:styleId="WW8Num11z4">
    <w:name w:val="WW8Num11z4"/>
    <w:rsid w:val="00243A9B"/>
  </w:style>
  <w:style w:type="character" w:customStyle="1" w:styleId="WW8Num11z5">
    <w:name w:val="WW8Num11z5"/>
    <w:rsid w:val="00243A9B"/>
  </w:style>
  <w:style w:type="character" w:customStyle="1" w:styleId="WW8Num11z6">
    <w:name w:val="WW8Num11z6"/>
    <w:rsid w:val="00243A9B"/>
  </w:style>
  <w:style w:type="character" w:customStyle="1" w:styleId="WW8Num11z7">
    <w:name w:val="WW8Num11z7"/>
    <w:rsid w:val="00243A9B"/>
  </w:style>
  <w:style w:type="character" w:customStyle="1" w:styleId="WW8Num11z8">
    <w:name w:val="WW8Num11z8"/>
    <w:rsid w:val="00243A9B"/>
  </w:style>
  <w:style w:type="character" w:customStyle="1" w:styleId="WW8Num12z0">
    <w:name w:val="WW8Num12z0"/>
    <w:rsid w:val="00243A9B"/>
    <w:rPr>
      <w:rFonts w:ascii="Symbol" w:hAnsi="Symbol" w:cs="Symbol"/>
    </w:rPr>
  </w:style>
  <w:style w:type="character" w:customStyle="1" w:styleId="WW8Num12z1">
    <w:name w:val="WW8Num12z1"/>
    <w:rsid w:val="00243A9B"/>
    <w:rPr>
      <w:rFonts w:ascii="Courier New" w:hAnsi="Courier New" w:cs="Courier New"/>
    </w:rPr>
  </w:style>
  <w:style w:type="character" w:customStyle="1" w:styleId="WW8Num12z2">
    <w:name w:val="WW8Num12z2"/>
    <w:rsid w:val="00243A9B"/>
    <w:rPr>
      <w:rFonts w:ascii="Wingdings" w:hAnsi="Wingdings" w:cs="Wingdings"/>
    </w:rPr>
  </w:style>
  <w:style w:type="character" w:customStyle="1" w:styleId="WW8Num13z0">
    <w:name w:val="WW8Num13z0"/>
    <w:rsid w:val="00243A9B"/>
  </w:style>
  <w:style w:type="character" w:customStyle="1" w:styleId="WW8Num13z1">
    <w:name w:val="WW8Num13z1"/>
    <w:rsid w:val="00243A9B"/>
  </w:style>
  <w:style w:type="character" w:customStyle="1" w:styleId="WW8Num13z2">
    <w:name w:val="WW8Num13z2"/>
    <w:rsid w:val="00243A9B"/>
  </w:style>
  <w:style w:type="character" w:customStyle="1" w:styleId="WW8Num13z3">
    <w:name w:val="WW8Num13z3"/>
    <w:rsid w:val="00243A9B"/>
  </w:style>
  <w:style w:type="character" w:customStyle="1" w:styleId="WW8Num13z4">
    <w:name w:val="WW8Num13z4"/>
    <w:rsid w:val="00243A9B"/>
  </w:style>
  <w:style w:type="character" w:customStyle="1" w:styleId="WW8Num13z5">
    <w:name w:val="WW8Num13z5"/>
    <w:rsid w:val="00243A9B"/>
  </w:style>
  <w:style w:type="character" w:customStyle="1" w:styleId="WW8Num13z6">
    <w:name w:val="WW8Num13z6"/>
    <w:rsid w:val="00243A9B"/>
  </w:style>
  <w:style w:type="character" w:customStyle="1" w:styleId="WW8Num13z7">
    <w:name w:val="WW8Num13z7"/>
    <w:rsid w:val="00243A9B"/>
  </w:style>
  <w:style w:type="character" w:customStyle="1" w:styleId="WW8Num13z8">
    <w:name w:val="WW8Num13z8"/>
    <w:rsid w:val="00243A9B"/>
  </w:style>
  <w:style w:type="character" w:customStyle="1" w:styleId="Carpredefinitoparagrafo10">
    <w:name w:val="Car. predefinito paragrafo1"/>
    <w:rsid w:val="00243A9B"/>
  </w:style>
  <w:style w:type="character" w:styleId="Collegamentoipertestuale">
    <w:name w:val="Hyperlink"/>
    <w:rsid w:val="00243A9B"/>
    <w:rPr>
      <w:color w:val="0000FF"/>
      <w:u w:val="single"/>
    </w:rPr>
  </w:style>
  <w:style w:type="paragraph" w:customStyle="1" w:styleId="Intestazione2">
    <w:name w:val="Intestazione2"/>
    <w:basedOn w:val="Normale"/>
    <w:next w:val="Corpodeltesto1"/>
    <w:rsid w:val="00243A9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1">
    <w:name w:val="Corpo del testo1"/>
    <w:basedOn w:val="Normale"/>
    <w:rsid w:val="00243A9B"/>
    <w:pPr>
      <w:spacing w:after="120"/>
    </w:pPr>
  </w:style>
  <w:style w:type="paragraph" w:styleId="Elenco">
    <w:name w:val="List"/>
    <w:basedOn w:val="Corpodeltesto1"/>
    <w:rsid w:val="00243A9B"/>
    <w:rPr>
      <w:rFonts w:cs="Mangal"/>
    </w:rPr>
  </w:style>
  <w:style w:type="paragraph" w:customStyle="1" w:styleId="Didascalia2">
    <w:name w:val="Didascalia2"/>
    <w:basedOn w:val="Normale"/>
    <w:rsid w:val="00243A9B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243A9B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rsid w:val="00243A9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rsid w:val="00243A9B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sid w:val="00243A9B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243A9B"/>
    <w:pPr>
      <w:suppressLineNumbers/>
    </w:pPr>
  </w:style>
  <w:style w:type="paragraph" w:customStyle="1" w:styleId="Intestazionetabella">
    <w:name w:val="Intestazione tabella"/>
    <w:basedOn w:val="Contenutotabella"/>
    <w:rsid w:val="00243A9B"/>
    <w:pPr>
      <w:jc w:val="center"/>
    </w:pPr>
    <w:rPr>
      <w:b/>
      <w:bCs/>
    </w:rPr>
  </w:style>
  <w:style w:type="paragraph" w:customStyle="1" w:styleId="INTESTATO">
    <w:name w:val="INTESTATO"/>
    <w:basedOn w:val="Normale"/>
    <w:rsid w:val="00243A9B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E95734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E95734"/>
    <w:rPr>
      <w:rFonts w:ascii="Cambria" w:eastAsia="Cambria" w:hAnsi="Cambria"/>
      <w:lang w:eastAsia="en-US"/>
    </w:rPr>
  </w:style>
  <w:style w:type="table" w:styleId="Grigliatabella">
    <w:name w:val="Table Grid"/>
    <w:basedOn w:val="Tabellanormale"/>
    <w:uiPriority w:val="59"/>
    <w:rsid w:val="006B5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5F3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rsid w:val="006B5F3A"/>
    <w:pPr>
      <w:spacing w:after="480"/>
    </w:pPr>
    <w:rPr>
      <w:color w:val="auto"/>
    </w:rPr>
  </w:style>
  <w:style w:type="paragraph" w:customStyle="1" w:styleId="CM3">
    <w:name w:val="CM3"/>
    <w:basedOn w:val="Default"/>
    <w:next w:val="Default"/>
    <w:rsid w:val="006B5F3A"/>
    <w:pPr>
      <w:spacing w:line="238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6B5F3A"/>
    <w:pPr>
      <w:spacing w:after="345"/>
    </w:pPr>
    <w:rPr>
      <w:color w:val="auto"/>
    </w:rPr>
  </w:style>
  <w:style w:type="paragraph" w:customStyle="1" w:styleId="CM10">
    <w:name w:val="CM10"/>
    <w:basedOn w:val="Default"/>
    <w:next w:val="Default"/>
    <w:rsid w:val="00DD194D"/>
    <w:pPr>
      <w:spacing w:after="100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E95734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E95734"/>
    <w:rPr>
      <w:rFonts w:ascii="Cambria" w:eastAsia="Cambria" w:hAnsi="Cambria"/>
      <w:lang w:eastAsia="en-US"/>
    </w:rPr>
  </w:style>
  <w:style w:type="table" w:styleId="Grigliatabella">
    <w:name w:val="Table Grid"/>
    <w:basedOn w:val="Tabellanormale"/>
    <w:uiPriority w:val="59"/>
    <w:rsid w:val="006B5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5F3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rsid w:val="006B5F3A"/>
    <w:pPr>
      <w:spacing w:after="480"/>
    </w:pPr>
    <w:rPr>
      <w:color w:val="auto"/>
    </w:rPr>
  </w:style>
  <w:style w:type="paragraph" w:customStyle="1" w:styleId="CM3">
    <w:name w:val="CM3"/>
    <w:basedOn w:val="Default"/>
    <w:next w:val="Default"/>
    <w:rsid w:val="006B5F3A"/>
    <w:pPr>
      <w:spacing w:line="238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6B5F3A"/>
    <w:pPr>
      <w:spacing w:after="345"/>
    </w:pPr>
    <w:rPr>
      <w:color w:val="auto"/>
    </w:rPr>
  </w:style>
  <w:style w:type="paragraph" w:customStyle="1" w:styleId="CM10">
    <w:name w:val="CM10"/>
    <w:basedOn w:val="Default"/>
    <w:next w:val="Default"/>
    <w:rsid w:val="00DD194D"/>
    <w:pPr>
      <w:spacing w:after="100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5015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creator>Cosenza</dc:creator>
  <cp:lastModifiedBy>Carmelo Grandinetti</cp:lastModifiedBy>
  <cp:revision>2</cp:revision>
  <cp:lastPrinted>2017-03-02T10:27:00Z</cp:lastPrinted>
  <dcterms:created xsi:type="dcterms:W3CDTF">2018-11-09T15:13:00Z</dcterms:created>
  <dcterms:modified xsi:type="dcterms:W3CDTF">2018-11-09T15:13:00Z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